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694" w:rsidRDefault="008B5694" w:rsidP="008B5694">
      <w:pPr>
        <w:autoSpaceDE w:val="0"/>
        <w:autoSpaceDN w:val="0"/>
        <w:bidi/>
        <w:adjustRightInd w:val="0"/>
        <w:spacing w:after="0" w:line="240" w:lineRule="auto"/>
        <w:rPr>
          <w:rFonts w:ascii="Traditional Arabic" w:hAnsi="Traditional Arabic" w:cs="Traditional Arabic"/>
          <w:color w:val="000080"/>
          <w:sz w:val="18"/>
          <w:szCs w:val="18"/>
        </w:rPr>
      </w:pPr>
      <w:r>
        <w:rPr>
          <w:rFonts w:ascii="Traditional Arabic" w:hAnsi="Traditional Arabic" w:cs="Traditional Arabic"/>
          <w:color w:val="000080"/>
          <w:sz w:val="48"/>
          <w:szCs w:val="48"/>
        </w:rPr>
        <w:t xml:space="preserve"> </w:t>
      </w:r>
      <w:r w:rsidR="001C6ADB" w:rsidRPr="00FC5080">
        <w:rPr>
          <w:rFonts w:ascii="Urdu Typesetting" w:hAnsi="Urdu Typesetting" w:cs="Urdu Typesetting"/>
          <w:rtl/>
        </w:rPr>
        <w:t>بسم الله الرحمن الرحيم</w:t>
      </w:r>
      <w:r>
        <w:rPr>
          <w:rFonts w:ascii="Traditional Arabic" w:hAnsi="Traditional Arabic" w:cs="Traditional Arabic"/>
          <w:color w:val="000080"/>
          <w:sz w:val="48"/>
          <w:szCs w:val="48"/>
        </w:rPr>
        <w:t xml:space="preserve"> </w:t>
      </w:r>
      <w:r w:rsidRPr="001C6ADB">
        <w:rPr>
          <w:rFonts w:ascii="Traditional Arabic" w:hAnsi="Traditional Arabic" w:cs="Traditional Arabic"/>
          <w:color w:val="000080"/>
          <w:sz w:val="40"/>
          <w:szCs w:val="40"/>
          <w:rtl/>
        </w:rPr>
        <w:t xml:space="preserve">وَلَاتَهِنُوا وَلَاتَحْزَنُوا وَاَنْتُمُ الْاَعْلَوْنَ اِنْ كُنْتُمْ مُؤْمِنِينَ </w:t>
      </w:r>
      <w:r w:rsidRPr="008B5694">
        <w:rPr>
          <w:rFonts w:ascii="Traditional Arabic" w:hAnsi="Traditional Arabic" w:cs="Traditional Arabic"/>
          <w:color w:val="000080"/>
          <w:sz w:val="18"/>
          <w:szCs w:val="18"/>
          <w:rtl/>
        </w:rPr>
        <w:t>(</w:t>
      </w:r>
      <w:r w:rsidRPr="008B5694">
        <w:rPr>
          <w:rFonts w:ascii="Traditional Arabic" w:hAnsi="Traditional Arabic" w:cs="Traditional Arabic"/>
          <w:color w:val="000080"/>
          <w:sz w:val="18"/>
          <w:szCs w:val="18"/>
        </w:rPr>
        <w:t xml:space="preserve">Al-i </w:t>
      </w:r>
      <w:r w:rsidRPr="008B5694">
        <w:rPr>
          <w:rFonts w:ascii="Times New Roman" w:hAnsi="Times New Roman" w:cs="Times New Roman"/>
          <w:color w:val="000080"/>
          <w:sz w:val="18"/>
          <w:szCs w:val="18"/>
        </w:rPr>
        <w:t>İmran:139</w:t>
      </w:r>
      <w:r w:rsidRPr="008B5694">
        <w:rPr>
          <w:rFonts w:ascii="Traditional Arabic" w:hAnsi="Traditional Arabic" w:cs="Traditional Arabic"/>
          <w:color w:val="000080"/>
          <w:sz w:val="18"/>
          <w:szCs w:val="18"/>
          <w:rtl/>
        </w:rPr>
        <w:t>)</w:t>
      </w:r>
    </w:p>
    <w:p w:rsidR="008B5694" w:rsidRDefault="008B5694" w:rsidP="008B5694">
      <w:pPr>
        <w:autoSpaceDE w:val="0"/>
        <w:autoSpaceDN w:val="0"/>
        <w:bidi/>
        <w:adjustRightInd w:val="0"/>
        <w:spacing w:after="0" w:line="240" w:lineRule="auto"/>
        <w:rPr>
          <w:rFonts w:ascii="Arial" w:hAnsi="Arial" w:cs="Arial"/>
          <w:b/>
          <w:bCs/>
          <w:color w:val="080000"/>
        </w:rPr>
      </w:pPr>
    </w:p>
    <w:p w:rsidR="008B5694" w:rsidRDefault="008B5694" w:rsidP="001C6ADB">
      <w:pPr>
        <w:bidi/>
      </w:pPr>
      <w:r>
        <w:rPr>
          <w:rFonts w:ascii="Traditional Arabic" w:hAnsi="Traditional Arabic" w:cs="Traditional Arabic"/>
          <w:color w:val="000080"/>
          <w:sz w:val="48"/>
          <w:szCs w:val="48"/>
        </w:rPr>
        <w:t xml:space="preserve"> </w:t>
      </w:r>
      <w:r w:rsidR="001C6ADB" w:rsidRPr="00FC5080">
        <w:rPr>
          <w:rFonts w:ascii="Traditional Arabic" w:hAnsi="Traditional Arabic" w:cs="Traditional Arabic"/>
          <w:b/>
          <w:bCs/>
          <w:rtl/>
        </w:rPr>
        <w:t>قَالَ رَسُولُ اللَّهِ</w:t>
      </w:r>
      <w:r w:rsidR="001C6ADB" w:rsidRPr="00FC5080">
        <w:rPr>
          <w:rFonts w:ascii="Urdu Typesetting" w:hAnsi="Urdu Typesetting" w:cs="Urdu Typesetting"/>
          <w:b/>
          <w:bCs/>
          <w:rtl/>
        </w:rPr>
        <w:t xml:space="preserve"> </w:t>
      </w:r>
      <w:r w:rsidR="001C6ADB">
        <w:rPr>
          <w:rFonts w:ascii="Urdu Typesetting" w:hAnsi="Urdu Typesetting" w:cs="Urdu Typesetting"/>
          <w:b/>
          <w:bCs/>
        </w:rPr>
        <w:t>:</w:t>
      </w:r>
      <w:r w:rsidRPr="001C6ADB">
        <w:rPr>
          <w:rFonts w:ascii="Traditional Arabic" w:hAnsi="Traditional Arabic" w:cs="Traditional Arabic"/>
          <w:color w:val="000080"/>
          <w:sz w:val="40"/>
          <w:szCs w:val="40"/>
          <w:rtl/>
        </w:rPr>
        <w:t xml:space="preserve">عَجَباً </w:t>
      </w:r>
      <w:r w:rsidRPr="001C6ADB">
        <w:rPr>
          <w:rFonts w:ascii="Traditional Arabic" w:hAnsi="Traditional Arabic" w:cs="Traditional Arabic" w:hint="cs"/>
          <w:color w:val="000080"/>
          <w:sz w:val="40"/>
          <w:szCs w:val="40"/>
          <w:rtl/>
        </w:rPr>
        <w:t>لِإِ</w:t>
      </w:r>
      <w:r w:rsidRPr="001C6ADB">
        <w:rPr>
          <w:rFonts w:ascii="Traditional Arabic" w:hAnsi="Traditional Arabic" w:cs="Traditional Arabic"/>
          <w:color w:val="000080"/>
          <w:sz w:val="40"/>
          <w:szCs w:val="40"/>
          <w:rtl/>
        </w:rPr>
        <w:t>مْرِ المُؤْمنِ إنَّ أمْرَهُ كُلَّهُ لَهُ خَيْرٌ، وَلَيْسَ ذَل</w:t>
      </w:r>
      <w:r w:rsidR="001C6ADB" w:rsidRPr="001C6ADB">
        <w:rPr>
          <w:rFonts w:ascii="Traditional Arabic" w:hAnsi="Traditional Arabic" w:cs="Traditional Arabic"/>
          <w:color w:val="000080"/>
          <w:sz w:val="40"/>
          <w:szCs w:val="40"/>
          <w:rtl/>
        </w:rPr>
        <w:t>ِ</w:t>
      </w:r>
      <w:r w:rsidRPr="001C6ADB">
        <w:rPr>
          <w:rFonts w:ascii="Traditional Arabic" w:hAnsi="Traditional Arabic" w:cs="Traditional Arabic"/>
          <w:color w:val="000080"/>
          <w:sz w:val="40"/>
          <w:szCs w:val="40"/>
          <w:rtl/>
        </w:rPr>
        <w:t>ك</w:t>
      </w:r>
      <w:r w:rsidR="001C6ADB" w:rsidRPr="001C6ADB">
        <w:rPr>
          <w:rFonts w:ascii="Traditional Arabic" w:hAnsi="Traditional Arabic" w:cs="Traditional Arabic"/>
          <w:color w:val="000080"/>
          <w:sz w:val="40"/>
          <w:szCs w:val="40"/>
          <w:rtl/>
        </w:rPr>
        <w:t>َ</w:t>
      </w:r>
      <w:r w:rsidRPr="001C6ADB">
        <w:rPr>
          <w:rFonts w:ascii="Traditional Arabic" w:hAnsi="Traditional Arabic" w:cs="Traditional Arabic"/>
          <w:color w:val="000080"/>
          <w:sz w:val="40"/>
          <w:szCs w:val="40"/>
          <w:rtl/>
        </w:rPr>
        <w:t xml:space="preserve"> </w:t>
      </w:r>
      <w:r w:rsidR="001C6ADB" w:rsidRPr="001C6ADB">
        <w:rPr>
          <w:rFonts w:ascii="Traditional Arabic" w:hAnsi="Traditional Arabic" w:cs="Traditional Arabic" w:hint="cs"/>
          <w:color w:val="000080"/>
          <w:sz w:val="40"/>
          <w:szCs w:val="40"/>
          <w:rtl/>
        </w:rPr>
        <w:t>لِإِ</w:t>
      </w:r>
      <w:r w:rsidRPr="001C6ADB">
        <w:rPr>
          <w:rFonts w:ascii="Traditional Arabic" w:hAnsi="Traditional Arabic" w:cs="Traditional Arabic"/>
          <w:color w:val="000080"/>
          <w:sz w:val="40"/>
          <w:szCs w:val="40"/>
          <w:rtl/>
        </w:rPr>
        <w:t>ح</w:t>
      </w:r>
      <w:r w:rsidR="001C6ADB" w:rsidRPr="001C6ADB">
        <w:rPr>
          <w:rFonts w:ascii="Traditional Arabic" w:hAnsi="Traditional Arabic" w:cs="Traditional Arabic"/>
          <w:color w:val="000080"/>
          <w:sz w:val="40"/>
          <w:szCs w:val="40"/>
          <w:rtl/>
        </w:rPr>
        <w:t>َ</w:t>
      </w:r>
      <w:r w:rsidRPr="001C6ADB">
        <w:rPr>
          <w:rFonts w:ascii="Traditional Arabic" w:hAnsi="Traditional Arabic" w:cs="Traditional Arabic"/>
          <w:color w:val="000080"/>
          <w:sz w:val="40"/>
          <w:szCs w:val="40"/>
          <w:rtl/>
        </w:rPr>
        <w:t>دٍ</w:t>
      </w:r>
      <w:r w:rsidR="001C6ADB" w:rsidRPr="001C6ADB">
        <w:rPr>
          <w:rFonts w:ascii="Traditional Arabic" w:hAnsi="Traditional Arabic" w:cs="Traditional Arabic" w:hint="cs"/>
          <w:color w:val="000080"/>
          <w:sz w:val="40"/>
          <w:szCs w:val="40"/>
          <w:rtl/>
        </w:rPr>
        <w:t>إِلَّا</w:t>
      </w:r>
      <w:r w:rsidRPr="001C6ADB">
        <w:rPr>
          <w:rFonts w:ascii="Traditional Arabic" w:hAnsi="Traditional Arabic" w:cs="Traditional Arabic"/>
          <w:color w:val="000080"/>
          <w:sz w:val="40"/>
          <w:szCs w:val="40"/>
          <w:rtl/>
        </w:rPr>
        <w:t>لل</w:t>
      </w:r>
      <w:r w:rsidR="001C6ADB" w:rsidRPr="001C6ADB">
        <w:rPr>
          <w:rFonts w:ascii="Traditional Arabic" w:hAnsi="Traditional Arabic" w:cs="Traditional Arabic"/>
          <w:color w:val="000080"/>
          <w:sz w:val="40"/>
          <w:szCs w:val="40"/>
          <w:rtl/>
        </w:rPr>
        <w:t>ْ</w:t>
      </w:r>
      <w:r w:rsidRPr="001C6ADB">
        <w:rPr>
          <w:rFonts w:ascii="Traditional Arabic" w:hAnsi="Traditional Arabic" w:cs="Traditional Arabic"/>
          <w:color w:val="000080"/>
          <w:sz w:val="40"/>
          <w:szCs w:val="40"/>
          <w:rtl/>
        </w:rPr>
        <w:t>م</w:t>
      </w:r>
      <w:r w:rsidR="001C6ADB" w:rsidRPr="001C6ADB">
        <w:rPr>
          <w:rFonts w:ascii="Traditional Arabic" w:hAnsi="Traditional Arabic" w:cs="Traditional Arabic"/>
          <w:color w:val="000080"/>
          <w:sz w:val="40"/>
          <w:szCs w:val="40"/>
          <w:rtl/>
        </w:rPr>
        <w:t>ُ</w:t>
      </w:r>
      <w:r w:rsidRPr="001C6ADB">
        <w:rPr>
          <w:rFonts w:ascii="Traditional Arabic" w:hAnsi="Traditional Arabic" w:cs="Traditional Arabic"/>
          <w:color w:val="000080"/>
          <w:sz w:val="40"/>
          <w:szCs w:val="40"/>
          <w:rtl/>
        </w:rPr>
        <w:t>ؤ</w:t>
      </w:r>
      <w:r w:rsidR="001C6ADB" w:rsidRPr="001C6ADB">
        <w:rPr>
          <w:rFonts w:ascii="Traditional Arabic" w:hAnsi="Traditional Arabic" w:cs="Traditional Arabic"/>
          <w:color w:val="000080"/>
          <w:sz w:val="40"/>
          <w:szCs w:val="40"/>
          <w:rtl/>
        </w:rPr>
        <w:t>ْ</w:t>
      </w:r>
      <w:r w:rsidRPr="001C6ADB">
        <w:rPr>
          <w:rFonts w:ascii="Traditional Arabic" w:hAnsi="Traditional Arabic" w:cs="Traditional Arabic"/>
          <w:color w:val="000080"/>
          <w:sz w:val="40"/>
          <w:szCs w:val="40"/>
          <w:rtl/>
        </w:rPr>
        <w:t>م</w:t>
      </w:r>
      <w:r w:rsidR="001C6ADB" w:rsidRPr="001C6ADB">
        <w:rPr>
          <w:rFonts w:ascii="Traditional Arabic" w:hAnsi="Traditional Arabic" w:cs="Traditional Arabic"/>
          <w:color w:val="000080"/>
          <w:sz w:val="40"/>
          <w:szCs w:val="40"/>
          <w:rtl/>
        </w:rPr>
        <w:t>ِ</w:t>
      </w:r>
      <w:r w:rsidRPr="001C6ADB">
        <w:rPr>
          <w:rFonts w:ascii="Traditional Arabic" w:hAnsi="Traditional Arabic" w:cs="Traditional Arabic"/>
          <w:color w:val="000080"/>
          <w:sz w:val="40"/>
          <w:szCs w:val="40"/>
          <w:rtl/>
        </w:rPr>
        <w:t>نِ: إ</w:t>
      </w:r>
      <w:r w:rsidR="001C6ADB" w:rsidRPr="001C6ADB">
        <w:rPr>
          <w:rFonts w:ascii="Traditional Arabic" w:hAnsi="Traditional Arabic" w:cs="Traditional Arabic"/>
          <w:color w:val="000080"/>
          <w:sz w:val="40"/>
          <w:szCs w:val="40"/>
          <w:rtl/>
        </w:rPr>
        <w:t>ِ</w:t>
      </w:r>
      <w:r w:rsidRPr="001C6ADB">
        <w:rPr>
          <w:rFonts w:ascii="Traditional Arabic" w:hAnsi="Traditional Arabic" w:cs="Traditional Arabic"/>
          <w:color w:val="000080"/>
          <w:sz w:val="40"/>
          <w:szCs w:val="40"/>
          <w:rtl/>
        </w:rPr>
        <w:t>ن</w:t>
      </w:r>
      <w:r w:rsidR="001C6ADB" w:rsidRPr="001C6ADB">
        <w:rPr>
          <w:rFonts w:ascii="Traditional Arabic" w:hAnsi="Traditional Arabic" w:cs="Traditional Arabic"/>
          <w:color w:val="000080"/>
          <w:sz w:val="40"/>
          <w:szCs w:val="40"/>
          <w:rtl/>
        </w:rPr>
        <w:t>ْ</w:t>
      </w:r>
      <w:r w:rsidRPr="001C6ADB">
        <w:rPr>
          <w:rFonts w:ascii="Traditional Arabic" w:hAnsi="Traditional Arabic" w:cs="Traditional Arabic"/>
          <w:color w:val="000080"/>
          <w:sz w:val="40"/>
          <w:szCs w:val="40"/>
          <w:rtl/>
        </w:rPr>
        <w:t xml:space="preserve"> أصَابَتْهُ س</w:t>
      </w:r>
      <w:r w:rsidR="001C6ADB" w:rsidRPr="001C6ADB">
        <w:rPr>
          <w:rFonts w:ascii="Traditional Arabic" w:hAnsi="Traditional Arabic" w:cs="Traditional Arabic"/>
          <w:color w:val="000080"/>
          <w:sz w:val="40"/>
          <w:szCs w:val="40"/>
          <w:rtl/>
        </w:rPr>
        <w:t>َ</w:t>
      </w:r>
      <w:r w:rsidRPr="001C6ADB">
        <w:rPr>
          <w:rFonts w:ascii="Traditional Arabic" w:hAnsi="Traditional Arabic" w:cs="Traditional Arabic"/>
          <w:color w:val="000080"/>
          <w:sz w:val="40"/>
          <w:szCs w:val="40"/>
          <w:rtl/>
        </w:rPr>
        <w:t>را</w:t>
      </w:r>
      <w:r w:rsidR="001C6ADB" w:rsidRPr="001C6ADB">
        <w:rPr>
          <w:rFonts w:ascii="Traditional Arabic" w:hAnsi="Traditional Arabic" w:cs="Traditional Arabic"/>
          <w:color w:val="000080"/>
          <w:sz w:val="40"/>
          <w:szCs w:val="40"/>
          <w:rtl/>
        </w:rPr>
        <w:t>َّ</w:t>
      </w:r>
      <w:r w:rsidRPr="001C6ADB">
        <w:rPr>
          <w:rFonts w:ascii="Traditional Arabic" w:hAnsi="Traditional Arabic" w:cs="Traditional Arabic"/>
          <w:color w:val="000080"/>
          <w:sz w:val="40"/>
          <w:szCs w:val="40"/>
          <w:rtl/>
        </w:rPr>
        <w:t>ءُ شَكَرَ فكَانَ خ</w:t>
      </w:r>
      <w:r w:rsidR="001C6ADB" w:rsidRPr="001C6ADB">
        <w:rPr>
          <w:rFonts w:ascii="Traditional Arabic" w:hAnsi="Traditional Arabic" w:cs="Traditional Arabic"/>
          <w:color w:val="000080"/>
          <w:sz w:val="40"/>
          <w:szCs w:val="40"/>
          <w:rtl/>
        </w:rPr>
        <w:t>َ</w:t>
      </w:r>
      <w:r w:rsidRPr="001C6ADB">
        <w:rPr>
          <w:rFonts w:ascii="Traditional Arabic" w:hAnsi="Traditional Arabic" w:cs="Traditional Arabic"/>
          <w:color w:val="000080"/>
          <w:sz w:val="40"/>
          <w:szCs w:val="40"/>
          <w:rtl/>
        </w:rPr>
        <w:t>ي</w:t>
      </w:r>
      <w:r w:rsidR="001C6ADB" w:rsidRPr="001C6ADB">
        <w:rPr>
          <w:rFonts w:ascii="Traditional Arabic" w:hAnsi="Traditional Arabic" w:cs="Traditional Arabic"/>
          <w:color w:val="000080"/>
          <w:sz w:val="40"/>
          <w:szCs w:val="40"/>
          <w:rtl/>
        </w:rPr>
        <w:t>ْ</w:t>
      </w:r>
      <w:r w:rsidRPr="001C6ADB">
        <w:rPr>
          <w:rFonts w:ascii="Traditional Arabic" w:hAnsi="Traditional Arabic" w:cs="Traditional Arabic"/>
          <w:color w:val="000080"/>
          <w:sz w:val="40"/>
          <w:szCs w:val="40"/>
          <w:rtl/>
        </w:rPr>
        <w:t>راً، و</w:t>
      </w:r>
      <w:r w:rsidR="001C6ADB" w:rsidRPr="001C6ADB">
        <w:rPr>
          <w:rFonts w:ascii="Traditional Arabic" w:hAnsi="Traditional Arabic" w:cs="Traditional Arabic"/>
          <w:color w:val="000080"/>
          <w:sz w:val="40"/>
          <w:szCs w:val="40"/>
          <w:rtl/>
        </w:rPr>
        <w:t>َ</w:t>
      </w:r>
      <w:r w:rsidRPr="001C6ADB">
        <w:rPr>
          <w:rFonts w:ascii="Traditional Arabic" w:hAnsi="Traditional Arabic" w:cs="Traditional Arabic"/>
          <w:color w:val="000080"/>
          <w:sz w:val="40"/>
          <w:szCs w:val="40"/>
          <w:rtl/>
        </w:rPr>
        <w:t>إ</w:t>
      </w:r>
      <w:r w:rsidR="001C6ADB" w:rsidRPr="001C6ADB">
        <w:rPr>
          <w:rFonts w:ascii="Traditional Arabic" w:hAnsi="Traditional Arabic" w:cs="Traditional Arabic"/>
          <w:color w:val="000080"/>
          <w:sz w:val="40"/>
          <w:szCs w:val="40"/>
          <w:rtl/>
        </w:rPr>
        <w:t>ِ</w:t>
      </w:r>
      <w:r w:rsidRPr="001C6ADB">
        <w:rPr>
          <w:rFonts w:ascii="Traditional Arabic" w:hAnsi="Traditional Arabic" w:cs="Traditional Arabic"/>
          <w:color w:val="000080"/>
          <w:sz w:val="40"/>
          <w:szCs w:val="40"/>
          <w:rtl/>
        </w:rPr>
        <w:t>ن أ</w:t>
      </w:r>
      <w:r w:rsidR="001C6ADB" w:rsidRPr="001C6ADB">
        <w:rPr>
          <w:rFonts w:ascii="Traditional Arabic" w:hAnsi="Traditional Arabic" w:cs="Traditional Arabic"/>
          <w:color w:val="000080"/>
          <w:sz w:val="40"/>
          <w:szCs w:val="40"/>
          <w:rtl/>
        </w:rPr>
        <w:t>َ</w:t>
      </w:r>
      <w:r w:rsidRPr="001C6ADB">
        <w:rPr>
          <w:rFonts w:ascii="Traditional Arabic" w:hAnsi="Traditional Arabic" w:cs="Traditional Arabic"/>
          <w:color w:val="000080"/>
          <w:sz w:val="40"/>
          <w:szCs w:val="40"/>
          <w:rtl/>
        </w:rPr>
        <w:t>ص</w:t>
      </w:r>
      <w:r w:rsidR="001C6ADB" w:rsidRPr="001C6ADB">
        <w:rPr>
          <w:rFonts w:ascii="Traditional Arabic" w:hAnsi="Traditional Arabic" w:cs="Traditional Arabic"/>
          <w:color w:val="000080"/>
          <w:sz w:val="40"/>
          <w:szCs w:val="40"/>
          <w:rtl/>
        </w:rPr>
        <w:t>َ</w:t>
      </w:r>
      <w:r w:rsidRPr="001C6ADB">
        <w:rPr>
          <w:rFonts w:ascii="Traditional Arabic" w:hAnsi="Traditional Arabic" w:cs="Traditional Arabic"/>
          <w:color w:val="000080"/>
          <w:sz w:val="40"/>
          <w:szCs w:val="40"/>
          <w:rtl/>
        </w:rPr>
        <w:t>اب</w:t>
      </w:r>
      <w:r w:rsidR="001C6ADB" w:rsidRPr="001C6ADB">
        <w:rPr>
          <w:rFonts w:ascii="Traditional Arabic" w:hAnsi="Traditional Arabic" w:cs="Traditional Arabic"/>
          <w:color w:val="000080"/>
          <w:sz w:val="40"/>
          <w:szCs w:val="40"/>
          <w:rtl/>
        </w:rPr>
        <w:t>َ</w:t>
      </w:r>
      <w:r w:rsidRPr="001C6ADB">
        <w:rPr>
          <w:rFonts w:ascii="Traditional Arabic" w:hAnsi="Traditional Arabic" w:cs="Traditional Arabic"/>
          <w:color w:val="000080"/>
          <w:sz w:val="40"/>
          <w:szCs w:val="40"/>
          <w:rtl/>
        </w:rPr>
        <w:t>ت</w:t>
      </w:r>
      <w:r w:rsidR="001C6ADB" w:rsidRPr="001C6ADB">
        <w:rPr>
          <w:rFonts w:ascii="Traditional Arabic" w:hAnsi="Traditional Arabic" w:cs="Traditional Arabic"/>
          <w:color w:val="000080"/>
          <w:sz w:val="40"/>
          <w:szCs w:val="40"/>
          <w:rtl/>
        </w:rPr>
        <w:t>ْ</w:t>
      </w:r>
      <w:r w:rsidRPr="001C6ADB">
        <w:rPr>
          <w:rFonts w:ascii="Traditional Arabic" w:hAnsi="Traditional Arabic" w:cs="Traditional Arabic"/>
          <w:color w:val="000080"/>
          <w:sz w:val="40"/>
          <w:szCs w:val="40"/>
          <w:rtl/>
        </w:rPr>
        <w:t>هُ ض</w:t>
      </w:r>
      <w:r w:rsidR="001C6ADB" w:rsidRPr="001C6ADB">
        <w:rPr>
          <w:rFonts w:ascii="Traditional Arabic" w:hAnsi="Traditional Arabic" w:cs="Traditional Arabic"/>
          <w:color w:val="000080"/>
          <w:sz w:val="40"/>
          <w:szCs w:val="40"/>
          <w:rtl/>
        </w:rPr>
        <w:t>َ</w:t>
      </w:r>
      <w:r w:rsidRPr="001C6ADB">
        <w:rPr>
          <w:rFonts w:ascii="Traditional Arabic" w:hAnsi="Traditional Arabic" w:cs="Traditional Arabic"/>
          <w:color w:val="000080"/>
          <w:sz w:val="40"/>
          <w:szCs w:val="40"/>
          <w:rtl/>
        </w:rPr>
        <w:t>ر</w:t>
      </w:r>
      <w:r w:rsidR="001C6ADB" w:rsidRPr="001C6ADB">
        <w:rPr>
          <w:rFonts w:ascii="Traditional Arabic" w:hAnsi="Traditional Arabic" w:cs="Traditional Arabic"/>
          <w:color w:val="000080"/>
          <w:sz w:val="40"/>
          <w:szCs w:val="40"/>
          <w:rtl/>
        </w:rPr>
        <w:t>اَّ</w:t>
      </w:r>
      <w:r w:rsidRPr="001C6ADB">
        <w:rPr>
          <w:rFonts w:ascii="Traditional Arabic" w:hAnsi="Traditional Arabic" w:cs="Traditional Arabic"/>
          <w:color w:val="000080"/>
          <w:sz w:val="40"/>
          <w:szCs w:val="40"/>
          <w:rtl/>
        </w:rPr>
        <w:t>ءُ صَبَرَ فكَانَ خ</w:t>
      </w:r>
      <w:r w:rsidR="001C6ADB" w:rsidRPr="001C6ADB">
        <w:rPr>
          <w:rFonts w:ascii="Traditional Arabic" w:hAnsi="Traditional Arabic" w:cs="Traditional Arabic"/>
          <w:color w:val="000080"/>
          <w:sz w:val="40"/>
          <w:szCs w:val="40"/>
          <w:rtl/>
        </w:rPr>
        <w:t>َ</w:t>
      </w:r>
      <w:r w:rsidRPr="001C6ADB">
        <w:rPr>
          <w:rFonts w:ascii="Traditional Arabic" w:hAnsi="Traditional Arabic" w:cs="Traditional Arabic"/>
          <w:color w:val="000080"/>
          <w:sz w:val="40"/>
          <w:szCs w:val="40"/>
          <w:rtl/>
        </w:rPr>
        <w:t>ي</w:t>
      </w:r>
      <w:r w:rsidR="001C6ADB" w:rsidRPr="001C6ADB">
        <w:rPr>
          <w:rFonts w:ascii="Traditional Arabic" w:hAnsi="Traditional Arabic" w:cs="Traditional Arabic"/>
          <w:color w:val="000080"/>
          <w:sz w:val="40"/>
          <w:szCs w:val="40"/>
          <w:rtl/>
        </w:rPr>
        <w:t>ْ</w:t>
      </w:r>
      <w:r w:rsidRPr="001C6ADB">
        <w:rPr>
          <w:rFonts w:ascii="Traditional Arabic" w:hAnsi="Traditional Arabic" w:cs="Traditional Arabic"/>
          <w:color w:val="000080"/>
          <w:sz w:val="40"/>
          <w:szCs w:val="40"/>
          <w:rtl/>
        </w:rPr>
        <w:t>راً</w:t>
      </w:r>
    </w:p>
    <w:p w:rsidR="008B5694" w:rsidRPr="008B5694" w:rsidRDefault="008B5694" w:rsidP="009D0FE3">
      <w:pPr>
        <w:spacing w:after="0" w:line="300" w:lineRule="atLeast"/>
        <w:rPr>
          <w:rFonts w:ascii="Tahoma" w:eastAsia="Times New Roman" w:hAnsi="Tahoma" w:cs="Tahoma"/>
          <w:color w:val="333333"/>
          <w:sz w:val="14"/>
          <w:szCs w:val="14"/>
          <w:lang w:eastAsia="tr-TR"/>
        </w:rPr>
      </w:pPr>
      <w:r w:rsidRPr="001C6ADB">
        <w:rPr>
          <w:rFonts w:ascii="Verdana" w:eastAsia="Times New Roman" w:hAnsi="Verdana" w:cs="Tahoma"/>
          <w:b/>
          <w:bCs/>
          <w:color w:val="333333"/>
          <w:sz w:val="18"/>
          <w:szCs w:val="18"/>
          <w:lang w:eastAsia="tr-TR"/>
        </w:rPr>
        <w:t>Kardeşlerim!</w:t>
      </w:r>
      <w:r w:rsidRPr="008B5694">
        <w:rPr>
          <w:rFonts w:ascii="Verdana" w:eastAsia="Times New Roman" w:hAnsi="Verdana" w:cs="Tahoma"/>
          <w:color w:val="333333"/>
          <w:sz w:val="18"/>
          <w:szCs w:val="18"/>
          <w:lang w:eastAsia="tr-TR"/>
        </w:rPr>
        <w:br/>
        <w:t xml:space="preserve">Okuduğum </w:t>
      </w:r>
      <w:proofErr w:type="spellStart"/>
      <w:r w:rsidRPr="008B5694">
        <w:rPr>
          <w:rFonts w:ascii="Verdana" w:eastAsia="Times New Roman" w:hAnsi="Verdana" w:cs="Tahoma"/>
          <w:color w:val="333333"/>
          <w:sz w:val="18"/>
          <w:szCs w:val="18"/>
          <w:lang w:eastAsia="tr-TR"/>
        </w:rPr>
        <w:t>âyet</w:t>
      </w:r>
      <w:proofErr w:type="spellEnd"/>
      <w:r w:rsidRPr="008B5694">
        <w:rPr>
          <w:rFonts w:ascii="Verdana" w:eastAsia="Times New Roman" w:hAnsi="Verdana" w:cs="Tahoma"/>
          <w:color w:val="333333"/>
          <w:sz w:val="18"/>
          <w:szCs w:val="18"/>
          <w:lang w:eastAsia="tr-TR"/>
        </w:rPr>
        <w:t>-i kerimede Yüce Rabbimiz şöyle buyuruyor:</w:t>
      </w:r>
      <w:r w:rsidRPr="001C6ADB">
        <w:rPr>
          <w:rFonts w:ascii="Verdana" w:eastAsia="Times New Roman" w:hAnsi="Verdana" w:cs="Tahoma"/>
          <w:b/>
          <w:bCs/>
          <w:color w:val="333333"/>
          <w:sz w:val="18"/>
          <w:szCs w:val="18"/>
          <w:lang w:eastAsia="tr-TR"/>
        </w:rPr>
        <w:t xml:space="preserve"> “Gevşeklik göstermeyin, üzülmeyin! Eğer inanmışsanız şüphesiz en üstün olan sizsiniz.”</w:t>
      </w:r>
      <w:r w:rsidR="001C6ADB" w:rsidRPr="008B5694">
        <w:rPr>
          <w:rFonts w:ascii="Verdana" w:eastAsia="Times New Roman" w:hAnsi="Verdana" w:cs="Tahoma"/>
          <w:color w:val="333333"/>
          <w:sz w:val="18"/>
          <w:szCs w:val="18"/>
          <w:lang w:eastAsia="tr-TR"/>
        </w:rPr>
        <w:t xml:space="preserve"> </w:t>
      </w:r>
      <w:r w:rsidRPr="008B5694">
        <w:rPr>
          <w:rFonts w:ascii="Verdana" w:eastAsia="Times New Roman" w:hAnsi="Verdana" w:cs="Tahoma"/>
          <w:color w:val="333333"/>
          <w:sz w:val="18"/>
          <w:szCs w:val="18"/>
          <w:lang w:eastAsia="tr-TR"/>
        </w:rPr>
        <w:br/>
        <w:t xml:space="preserve">Okuduğum hadis-i şerifte ise Peygamberimiz (s.a.s) şöyle buyuruyor: </w:t>
      </w:r>
      <w:r w:rsidRPr="001C6ADB">
        <w:rPr>
          <w:rFonts w:ascii="Verdana" w:eastAsia="Times New Roman" w:hAnsi="Verdana" w:cs="Tahoma"/>
          <w:b/>
          <w:bCs/>
          <w:color w:val="333333"/>
          <w:sz w:val="18"/>
          <w:szCs w:val="18"/>
          <w:lang w:eastAsia="tr-TR"/>
        </w:rPr>
        <w:t>“Müminin durumuna şaşılır! Her hâli kendisi için hayırlıdır. Bu durum yalnız mümine mahsustur. Başına sevinecek bir hâl geldiğinde şükreder; bu onun için hayır olur. Başına bir sıkıntı geldiğinde ona sabreder; bu da onun için hayır olur.”</w:t>
      </w:r>
      <w:r w:rsidR="001C6ADB" w:rsidRPr="008B5694">
        <w:rPr>
          <w:rFonts w:ascii="Verdana" w:eastAsia="Times New Roman" w:hAnsi="Verdana" w:cs="Tahoma"/>
          <w:color w:val="333333"/>
          <w:sz w:val="18"/>
          <w:szCs w:val="18"/>
          <w:lang w:eastAsia="tr-TR"/>
        </w:rPr>
        <w:t xml:space="preserve"> </w:t>
      </w:r>
      <w:r w:rsidRPr="008B5694">
        <w:rPr>
          <w:rFonts w:ascii="Verdana" w:eastAsia="Times New Roman" w:hAnsi="Verdana" w:cs="Tahoma"/>
          <w:color w:val="333333"/>
          <w:sz w:val="18"/>
          <w:szCs w:val="18"/>
          <w:lang w:eastAsia="tr-TR"/>
        </w:rPr>
        <w:br/>
      </w:r>
      <w:r w:rsidRPr="008B5694">
        <w:rPr>
          <w:rFonts w:ascii="Verdana" w:eastAsia="Times New Roman" w:hAnsi="Verdana" w:cs="Tahoma"/>
          <w:color w:val="333333"/>
          <w:sz w:val="18"/>
          <w:szCs w:val="18"/>
          <w:lang w:eastAsia="tr-TR"/>
        </w:rPr>
        <w:br/>
      </w:r>
      <w:r w:rsidRPr="001C6ADB">
        <w:rPr>
          <w:rFonts w:ascii="Verdana" w:eastAsia="Times New Roman" w:hAnsi="Verdana" w:cs="Tahoma"/>
          <w:b/>
          <w:bCs/>
          <w:color w:val="333333"/>
          <w:sz w:val="18"/>
          <w:szCs w:val="18"/>
          <w:lang w:eastAsia="tr-TR"/>
        </w:rPr>
        <w:t>Kardeşlerim!</w:t>
      </w:r>
      <w:r w:rsidRPr="008B5694">
        <w:rPr>
          <w:rFonts w:ascii="Verdana" w:eastAsia="Times New Roman" w:hAnsi="Verdana" w:cs="Tahoma"/>
          <w:color w:val="333333"/>
          <w:sz w:val="18"/>
          <w:szCs w:val="18"/>
          <w:lang w:eastAsia="tr-TR"/>
        </w:rPr>
        <w:br/>
        <w:t xml:space="preserve">İçinden geçmekte olduğumuz zorlu süreçte engin rahmetiyle milletimizi büyük sıkıntılardan ve felaketlerden kurtaran Yüce Allah’a sonsuz </w:t>
      </w:r>
      <w:proofErr w:type="spellStart"/>
      <w:r w:rsidRPr="008B5694">
        <w:rPr>
          <w:rFonts w:ascii="Verdana" w:eastAsia="Times New Roman" w:hAnsi="Verdana" w:cs="Tahoma"/>
          <w:color w:val="333333"/>
          <w:sz w:val="18"/>
          <w:szCs w:val="18"/>
          <w:lang w:eastAsia="tr-TR"/>
        </w:rPr>
        <w:t>hamd</w:t>
      </w:r>
      <w:proofErr w:type="spellEnd"/>
      <w:r w:rsidRPr="008B5694">
        <w:rPr>
          <w:rFonts w:ascii="Verdana" w:eastAsia="Times New Roman" w:hAnsi="Verdana" w:cs="Tahoma"/>
          <w:color w:val="333333"/>
          <w:sz w:val="18"/>
          <w:szCs w:val="18"/>
          <w:lang w:eastAsia="tr-TR"/>
        </w:rPr>
        <w:t>-ü senalar olsun.</w:t>
      </w:r>
      <w:r w:rsidRPr="008B5694">
        <w:rPr>
          <w:rFonts w:ascii="Verdana" w:eastAsia="Times New Roman" w:hAnsi="Verdana" w:cs="Tahoma"/>
          <w:color w:val="333333"/>
          <w:sz w:val="18"/>
          <w:szCs w:val="18"/>
          <w:lang w:eastAsia="tr-TR"/>
        </w:rPr>
        <w:br/>
        <w:t xml:space="preserve">Bu süreçte kendilerine şehitlik nasip olan bütün kardeşlerimize Cenabı Hak’tan rahmet ve mağfiret, yakınlarına ve milletimize </w:t>
      </w:r>
      <w:proofErr w:type="spellStart"/>
      <w:r w:rsidRPr="008B5694">
        <w:rPr>
          <w:rFonts w:ascii="Verdana" w:eastAsia="Times New Roman" w:hAnsi="Verdana" w:cs="Tahoma"/>
          <w:color w:val="333333"/>
          <w:sz w:val="18"/>
          <w:szCs w:val="18"/>
          <w:lang w:eastAsia="tr-TR"/>
        </w:rPr>
        <w:t>sabr</w:t>
      </w:r>
      <w:proofErr w:type="spellEnd"/>
      <w:r w:rsidRPr="008B5694">
        <w:rPr>
          <w:rFonts w:ascii="Verdana" w:eastAsia="Times New Roman" w:hAnsi="Verdana" w:cs="Tahoma"/>
          <w:color w:val="333333"/>
          <w:sz w:val="18"/>
          <w:szCs w:val="18"/>
          <w:lang w:eastAsia="tr-TR"/>
        </w:rPr>
        <w:t>-ı cemil ve metanet diliyorum. Yaralılarımıza acil şifalar vermesini Yüce Rabbimden niyaz ediyorum.</w:t>
      </w:r>
      <w:r w:rsidRPr="008B5694">
        <w:rPr>
          <w:rFonts w:ascii="Verdana" w:eastAsia="Times New Roman" w:hAnsi="Verdana" w:cs="Tahoma"/>
          <w:color w:val="333333"/>
          <w:sz w:val="18"/>
          <w:szCs w:val="18"/>
          <w:lang w:eastAsia="tr-TR"/>
        </w:rPr>
        <w:br/>
      </w:r>
      <w:r w:rsidRPr="008B5694">
        <w:rPr>
          <w:rFonts w:ascii="Verdana" w:eastAsia="Times New Roman" w:hAnsi="Verdana" w:cs="Tahoma"/>
          <w:color w:val="333333"/>
          <w:sz w:val="18"/>
          <w:szCs w:val="18"/>
          <w:lang w:eastAsia="tr-TR"/>
        </w:rPr>
        <w:br/>
      </w:r>
      <w:r w:rsidRPr="001C6ADB">
        <w:rPr>
          <w:rFonts w:ascii="Verdana" w:eastAsia="Times New Roman" w:hAnsi="Verdana" w:cs="Tahoma"/>
          <w:b/>
          <w:bCs/>
          <w:color w:val="333333"/>
          <w:sz w:val="18"/>
          <w:szCs w:val="18"/>
          <w:lang w:eastAsia="tr-TR"/>
        </w:rPr>
        <w:t xml:space="preserve">Aziz Kardeşlerim! </w:t>
      </w:r>
      <w:r w:rsidRPr="008B5694">
        <w:rPr>
          <w:rFonts w:ascii="Verdana" w:eastAsia="Times New Roman" w:hAnsi="Verdana" w:cs="Tahoma"/>
          <w:color w:val="333333"/>
          <w:sz w:val="18"/>
          <w:szCs w:val="18"/>
          <w:lang w:eastAsia="tr-TR"/>
        </w:rPr>
        <w:br/>
      </w:r>
      <w:r w:rsidRPr="008B5694">
        <w:rPr>
          <w:rFonts w:ascii="Verdana" w:eastAsia="Times New Roman" w:hAnsi="Verdana" w:cs="Tahoma"/>
          <w:color w:val="333333"/>
          <w:sz w:val="18"/>
          <w:szCs w:val="18"/>
          <w:lang w:eastAsia="tr-TR"/>
        </w:rPr>
        <w:br/>
        <w:t>15 Temmuz gecesi millet olarak tarihimizin en zor, en uzun ve karanlık gecelerinden birini yaşadık. Yüce Rabbimiz, bütün unsurlarıyla milletimize kenetlenmeyi nasip etti ve milletimiz emanetine sahip çıktı. Hiç kuşkusuz millet olarak sahip olduğumuz bu birlik, beraberlik ve kardeşlik ruhu en büyük nimetlerden biridir. Hamdolsun! Bu büyük nimet sayesinde ateş çukuruna yuvarlanmaktan ve karanlığa gömülmekten kurtulduk.  </w:t>
      </w:r>
      <w:r w:rsidRPr="008B5694">
        <w:rPr>
          <w:rFonts w:ascii="Verdana" w:eastAsia="Times New Roman" w:hAnsi="Verdana" w:cs="Tahoma"/>
          <w:color w:val="333333"/>
          <w:sz w:val="18"/>
          <w:szCs w:val="18"/>
          <w:lang w:eastAsia="tr-TR"/>
        </w:rPr>
        <w:br/>
      </w:r>
      <w:r w:rsidRPr="008B5694">
        <w:rPr>
          <w:rFonts w:ascii="Verdana" w:eastAsia="Times New Roman" w:hAnsi="Verdana" w:cs="Tahoma"/>
          <w:color w:val="333333"/>
          <w:sz w:val="18"/>
          <w:szCs w:val="18"/>
          <w:lang w:eastAsia="tr-TR"/>
        </w:rPr>
        <w:br/>
      </w:r>
      <w:r w:rsidRPr="001C6ADB">
        <w:rPr>
          <w:rFonts w:ascii="Verdana" w:eastAsia="Times New Roman" w:hAnsi="Verdana" w:cs="Tahoma"/>
          <w:b/>
          <w:bCs/>
          <w:color w:val="333333"/>
          <w:sz w:val="18"/>
          <w:szCs w:val="18"/>
          <w:lang w:eastAsia="tr-TR"/>
        </w:rPr>
        <w:t>Kardeşlerim!</w:t>
      </w:r>
      <w:r w:rsidRPr="008B5694">
        <w:rPr>
          <w:rFonts w:ascii="Verdana" w:eastAsia="Times New Roman" w:hAnsi="Verdana" w:cs="Tahoma"/>
          <w:color w:val="333333"/>
          <w:sz w:val="18"/>
          <w:szCs w:val="18"/>
          <w:lang w:eastAsia="tr-TR"/>
        </w:rPr>
        <w:br/>
      </w:r>
      <w:r w:rsidRPr="008B5694">
        <w:rPr>
          <w:rFonts w:ascii="Verdana" w:eastAsia="Times New Roman" w:hAnsi="Verdana" w:cs="Tahoma"/>
          <w:color w:val="333333"/>
          <w:sz w:val="18"/>
          <w:szCs w:val="18"/>
          <w:lang w:eastAsia="tr-TR"/>
        </w:rPr>
        <w:br/>
        <w:t xml:space="preserve">Bu acı tecrübe bize şunu gösterdi: Hiçbir güç Allah aşkı ve vatan sevgisiyle dolu yüreklerden daha üstün olamaz! Bu hain saldırılar bize şunu öğretti: Şerefli milletimizi sindirmeyi, itibarını zedelemeyi hedefleyenler rezil ve zelil olmaya mahkûmdur! Kim mazlumun, mağdurun, muhacirin yanındaysa </w:t>
      </w:r>
      <w:proofErr w:type="spellStart"/>
      <w:r w:rsidRPr="008B5694">
        <w:rPr>
          <w:rFonts w:ascii="Verdana" w:eastAsia="Times New Roman" w:hAnsi="Verdana" w:cs="Tahoma"/>
          <w:color w:val="333333"/>
          <w:sz w:val="18"/>
          <w:szCs w:val="18"/>
          <w:lang w:eastAsia="tr-TR"/>
        </w:rPr>
        <w:t>Cenab</w:t>
      </w:r>
      <w:proofErr w:type="spellEnd"/>
      <w:r w:rsidRPr="008B5694">
        <w:rPr>
          <w:rFonts w:ascii="Verdana" w:eastAsia="Times New Roman" w:hAnsi="Verdana" w:cs="Tahoma"/>
          <w:color w:val="333333"/>
          <w:sz w:val="18"/>
          <w:szCs w:val="18"/>
          <w:lang w:eastAsia="tr-TR"/>
        </w:rPr>
        <w:t xml:space="preserve">-ı Hakk’ın kudret, rahmet ve </w:t>
      </w:r>
      <w:r w:rsidRPr="008B5694">
        <w:rPr>
          <w:rFonts w:ascii="Verdana" w:eastAsia="Times New Roman" w:hAnsi="Verdana" w:cs="Tahoma"/>
          <w:color w:val="333333"/>
          <w:sz w:val="18"/>
          <w:szCs w:val="18"/>
          <w:lang w:eastAsia="tr-TR"/>
        </w:rPr>
        <w:lastRenderedPageBreak/>
        <w:t>inayeti de onun yanındadır.</w:t>
      </w:r>
      <w:r w:rsidRPr="008B5694">
        <w:rPr>
          <w:rFonts w:ascii="Verdana" w:eastAsia="Times New Roman" w:hAnsi="Verdana" w:cs="Tahoma"/>
          <w:color w:val="333333"/>
          <w:sz w:val="18"/>
          <w:szCs w:val="18"/>
          <w:lang w:eastAsia="tr-TR"/>
        </w:rPr>
        <w:br/>
      </w:r>
      <w:r w:rsidRPr="008B5694">
        <w:rPr>
          <w:rFonts w:ascii="Verdana" w:eastAsia="Times New Roman" w:hAnsi="Verdana" w:cs="Tahoma"/>
          <w:color w:val="333333"/>
          <w:sz w:val="18"/>
          <w:szCs w:val="18"/>
          <w:lang w:eastAsia="tr-TR"/>
        </w:rPr>
        <w:br/>
      </w:r>
      <w:r w:rsidRPr="001C6ADB">
        <w:rPr>
          <w:rFonts w:ascii="Verdana" w:eastAsia="Times New Roman" w:hAnsi="Verdana" w:cs="Tahoma"/>
          <w:b/>
          <w:bCs/>
          <w:color w:val="333333"/>
          <w:sz w:val="18"/>
          <w:szCs w:val="18"/>
          <w:lang w:eastAsia="tr-TR"/>
        </w:rPr>
        <w:t xml:space="preserve">Değerli Kardeşlerim! </w:t>
      </w:r>
      <w:r w:rsidRPr="008B5694">
        <w:rPr>
          <w:rFonts w:ascii="Verdana" w:eastAsia="Times New Roman" w:hAnsi="Verdana" w:cs="Tahoma"/>
          <w:color w:val="333333"/>
          <w:sz w:val="18"/>
          <w:szCs w:val="18"/>
          <w:lang w:eastAsia="tr-TR"/>
        </w:rPr>
        <w:br/>
      </w:r>
      <w:r w:rsidRPr="008B5694">
        <w:rPr>
          <w:rFonts w:ascii="Verdana" w:eastAsia="Times New Roman" w:hAnsi="Verdana" w:cs="Tahoma"/>
          <w:color w:val="333333"/>
          <w:sz w:val="18"/>
          <w:szCs w:val="18"/>
          <w:lang w:eastAsia="tr-TR"/>
        </w:rPr>
        <w:br/>
        <w:t>Allah’a sonsuz hamdolsun ki, bu topraklar asırlardır Müslüman yurdudur. Bu millet şüheda evladıdır. Bu ezanlar, bu cumalar İslam’ın şiarıdır. Bu dinin, tek bir harfi bile değişmeyen bir kitabı vardır. Bu dinin, en güzel örnek olma vasfına sahip bir Peygamberi vardır. Allah’ın bize verdiği bir akıl, bir kalp vardır. Bizim değişmez değerlerimiz, 14 asırlık engin bir</w:t>
      </w:r>
      <w:r w:rsidR="009D0FE3">
        <w:rPr>
          <w:rFonts w:ascii="Verdana" w:eastAsia="Times New Roman" w:hAnsi="Verdana" w:cs="Tahoma"/>
          <w:color w:val="333333"/>
          <w:sz w:val="18"/>
          <w:szCs w:val="18"/>
          <w:lang w:eastAsia="tr-TR"/>
        </w:rPr>
        <w:t xml:space="preserve"> tecrübemiz vardır. Hiçbirimiz </w:t>
      </w:r>
      <w:r w:rsidRPr="008B5694">
        <w:rPr>
          <w:rFonts w:ascii="Verdana" w:eastAsia="Times New Roman" w:hAnsi="Verdana" w:cs="Tahoma"/>
          <w:color w:val="333333"/>
          <w:sz w:val="18"/>
          <w:szCs w:val="18"/>
          <w:lang w:eastAsia="tr-TR"/>
        </w:rPr>
        <w:t xml:space="preserve"> Müslüman olarak bütün bunları bir tarafa bırakamayız. Aklımızı, idrakimizi, vicdanımızı bir kişiye ya da gruba teslim edemeyiz. Dünya menfaati için dinimizden geçemeyiz. Din-i </w:t>
      </w:r>
      <w:proofErr w:type="spellStart"/>
      <w:r w:rsidRPr="008B5694">
        <w:rPr>
          <w:rFonts w:ascii="Verdana" w:eastAsia="Times New Roman" w:hAnsi="Verdana" w:cs="Tahoma"/>
          <w:color w:val="333333"/>
          <w:sz w:val="18"/>
          <w:szCs w:val="18"/>
          <w:lang w:eastAsia="tr-TR"/>
        </w:rPr>
        <w:t>mübin</w:t>
      </w:r>
      <w:proofErr w:type="spellEnd"/>
      <w:r w:rsidRPr="008B5694">
        <w:rPr>
          <w:rFonts w:ascii="Verdana" w:eastAsia="Times New Roman" w:hAnsi="Verdana" w:cs="Tahoma"/>
          <w:color w:val="333333"/>
          <w:sz w:val="18"/>
          <w:szCs w:val="18"/>
          <w:lang w:eastAsia="tr-TR"/>
        </w:rPr>
        <w:t>-i İslam’ı alet ederek dünyayı elde etmeye çalışanlara ise asla fırsat veremeyiz.</w:t>
      </w:r>
      <w:r w:rsidRPr="008B5694">
        <w:rPr>
          <w:rFonts w:ascii="Verdana" w:eastAsia="Times New Roman" w:hAnsi="Verdana" w:cs="Tahoma"/>
          <w:color w:val="333333"/>
          <w:sz w:val="18"/>
          <w:szCs w:val="18"/>
          <w:lang w:eastAsia="tr-TR"/>
        </w:rPr>
        <w:br/>
      </w:r>
      <w:r w:rsidRPr="008B5694">
        <w:rPr>
          <w:rFonts w:ascii="Verdana" w:eastAsia="Times New Roman" w:hAnsi="Verdana" w:cs="Tahoma"/>
          <w:color w:val="333333"/>
          <w:sz w:val="18"/>
          <w:szCs w:val="18"/>
          <w:lang w:eastAsia="tr-TR"/>
        </w:rPr>
        <w:br/>
      </w:r>
      <w:r w:rsidRPr="001C6ADB">
        <w:rPr>
          <w:rFonts w:ascii="Verdana" w:eastAsia="Times New Roman" w:hAnsi="Verdana" w:cs="Tahoma"/>
          <w:b/>
          <w:bCs/>
          <w:color w:val="333333"/>
          <w:sz w:val="18"/>
          <w:szCs w:val="18"/>
          <w:lang w:eastAsia="tr-TR"/>
        </w:rPr>
        <w:t>Muhterem Kardeşlerim!</w:t>
      </w:r>
      <w:r w:rsidRPr="008B5694">
        <w:rPr>
          <w:rFonts w:ascii="Verdana" w:eastAsia="Times New Roman" w:hAnsi="Verdana" w:cs="Tahoma"/>
          <w:color w:val="333333"/>
          <w:sz w:val="18"/>
          <w:szCs w:val="18"/>
          <w:lang w:eastAsia="tr-TR"/>
        </w:rPr>
        <w:br/>
      </w:r>
      <w:r w:rsidRPr="008B5694">
        <w:rPr>
          <w:rFonts w:ascii="Verdana" w:eastAsia="Times New Roman" w:hAnsi="Verdana" w:cs="Tahoma"/>
          <w:color w:val="333333"/>
          <w:sz w:val="18"/>
          <w:szCs w:val="18"/>
          <w:lang w:eastAsia="tr-TR"/>
        </w:rPr>
        <w:br/>
        <w:t>Geliniz, bu Cuma gününde, bu mübarek saatte hep birlikte el açıp Yüce Rabbimize yalvaralım:</w:t>
      </w:r>
      <w:r w:rsidRPr="008B5694">
        <w:rPr>
          <w:rFonts w:ascii="Verdana" w:eastAsia="Times New Roman" w:hAnsi="Verdana" w:cs="Tahoma"/>
          <w:color w:val="333333"/>
          <w:sz w:val="18"/>
          <w:szCs w:val="18"/>
          <w:lang w:eastAsia="tr-TR"/>
        </w:rPr>
        <w:br/>
      </w:r>
      <w:r w:rsidRPr="008B5694">
        <w:rPr>
          <w:rFonts w:ascii="Verdana" w:eastAsia="Times New Roman" w:hAnsi="Verdana" w:cs="Tahoma"/>
          <w:color w:val="333333"/>
          <w:sz w:val="18"/>
          <w:szCs w:val="18"/>
          <w:lang w:eastAsia="tr-TR"/>
        </w:rPr>
        <w:br/>
        <w:t>Allah’ım!</w:t>
      </w:r>
      <w:r w:rsidRPr="008B5694">
        <w:rPr>
          <w:rFonts w:ascii="Verdana" w:eastAsia="Times New Roman" w:hAnsi="Verdana" w:cs="Tahoma"/>
          <w:color w:val="333333"/>
          <w:sz w:val="18"/>
          <w:szCs w:val="18"/>
          <w:lang w:eastAsia="tr-TR"/>
        </w:rPr>
        <w:br/>
      </w:r>
      <w:r w:rsidRPr="008B5694">
        <w:rPr>
          <w:rFonts w:ascii="Verdana" w:eastAsia="Times New Roman" w:hAnsi="Verdana" w:cs="Tahoma"/>
          <w:color w:val="333333"/>
          <w:sz w:val="18"/>
          <w:szCs w:val="18"/>
          <w:lang w:eastAsia="tr-TR"/>
        </w:rPr>
        <w:br/>
        <w:t>İzzetine sahip çıkmak için tanklara meydan okuyan bu millete zeval verme!</w:t>
      </w:r>
      <w:r w:rsidRPr="008B5694">
        <w:rPr>
          <w:rFonts w:ascii="Verdana" w:eastAsia="Times New Roman" w:hAnsi="Verdana" w:cs="Tahoma"/>
          <w:color w:val="333333"/>
          <w:sz w:val="18"/>
          <w:szCs w:val="18"/>
          <w:lang w:eastAsia="tr-TR"/>
        </w:rPr>
        <w:br/>
      </w:r>
      <w:r w:rsidRPr="008B5694">
        <w:rPr>
          <w:rFonts w:ascii="Verdana" w:eastAsia="Times New Roman" w:hAnsi="Verdana" w:cs="Tahoma"/>
          <w:color w:val="333333"/>
          <w:sz w:val="18"/>
          <w:szCs w:val="18"/>
          <w:lang w:eastAsia="tr-TR"/>
        </w:rPr>
        <w:br/>
        <w:t xml:space="preserve">Asırlar boyunca mazlumların umudu olmuş, mağdurların yanında yer almış, muhacirlere kucak açmış bu milletin üzerinden rahmet ve </w:t>
      </w:r>
      <w:proofErr w:type="spellStart"/>
      <w:r w:rsidRPr="008B5694">
        <w:rPr>
          <w:rFonts w:ascii="Verdana" w:eastAsia="Times New Roman" w:hAnsi="Verdana" w:cs="Tahoma"/>
          <w:color w:val="333333"/>
          <w:sz w:val="18"/>
          <w:szCs w:val="18"/>
          <w:lang w:eastAsia="tr-TR"/>
        </w:rPr>
        <w:t>nusretini</w:t>
      </w:r>
      <w:proofErr w:type="spellEnd"/>
      <w:r w:rsidRPr="008B5694">
        <w:rPr>
          <w:rFonts w:ascii="Verdana" w:eastAsia="Times New Roman" w:hAnsi="Verdana" w:cs="Tahoma"/>
          <w:color w:val="333333"/>
          <w:sz w:val="18"/>
          <w:szCs w:val="18"/>
          <w:lang w:eastAsia="tr-TR"/>
        </w:rPr>
        <w:t xml:space="preserve"> eksik etme!</w:t>
      </w:r>
      <w:r w:rsidRPr="008B5694">
        <w:rPr>
          <w:rFonts w:ascii="Verdana" w:eastAsia="Times New Roman" w:hAnsi="Verdana" w:cs="Tahoma"/>
          <w:color w:val="333333"/>
          <w:sz w:val="18"/>
          <w:szCs w:val="18"/>
          <w:lang w:eastAsia="tr-TR"/>
        </w:rPr>
        <w:br/>
      </w:r>
      <w:r w:rsidRPr="008B5694">
        <w:rPr>
          <w:rFonts w:ascii="Verdana" w:eastAsia="Times New Roman" w:hAnsi="Verdana" w:cs="Tahoma"/>
          <w:color w:val="333333"/>
          <w:sz w:val="18"/>
          <w:szCs w:val="18"/>
          <w:lang w:eastAsia="tr-TR"/>
        </w:rPr>
        <w:br/>
        <w:t>Umudumuzu ve huzurumuzu bozmak isteyenlere, topraklarımıza fesat tohumları ekmeye çalışanlara fırsat verme!</w:t>
      </w:r>
      <w:r w:rsidRPr="008B5694">
        <w:rPr>
          <w:rFonts w:ascii="Verdana" w:eastAsia="Times New Roman" w:hAnsi="Verdana" w:cs="Tahoma"/>
          <w:color w:val="333333"/>
          <w:sz w:val="18"/>
          <w:szCs w:val="18"/>
          <w:lang w:eastAsia="tr-TR"/>
        </w:rPr>
        <w:br/>
      </w:r>
      <w:r w:rsidRPr="008B5694">
        <w:rPr>
          <w:rFonts w:ascii="Verdana" w:eastAsia="Times New Roman" w:hAnsi="Verdana" w:cs="Tahoma"/>
          <w:color w:val="333333"/>
          <w:sz w:val="18"/>
          <w:szCs w:val="18"/>
          <w:lang w:eastAsia="tr-TR"/>
        </w:rPr>
        <w:br/>
        <w:t>Dinimizin, devletimizin, milletimizin bekasını sarsacak her türlü dâhili ve harici düşmanlardan bizleri halas eyle!</w:t>
      </w:r>
      <w:r w:rsidRPr="008B5694">
        <w:rPr>
          <w:rFonts w:ascii="Verdana" w:eastAsia="Times New Roman" w:hAnsi="Verdana" w:cs="Tahoma"/>
          <w:color w:val="333333"/>
          <w:sz w:val="18"/>
          <w:szCs w:val="18"/>
          <w:lang w:eastAsia="tr-TR"/>
        </w:rPr>
        <w:br/>
      </w:r>
      <w:r w:rsidRPr="008B5694">
        <w:rPr>
          <w:rFonts w:ascii="Verdana" w:eastAsia="Times New Roman" w:hAnsi="Verdana" w:cs="Tahoma"/>
          <w:color w:val="333333"/>
          <w:sz w:val="18"/>
          <w:szCs w:val="18"/>
          <w:lang w:eastAsia="tr-TR"/>
        </w:rPr>
        <w:br/>
        <w:t>Biz sırtımızı sana dayadık, sana güvendik, gücümüzü sana ettiğimiz imandan aldık, yıkılmamıza ve dağılmamıza izin verme Allah’ım!</w:t>
      </w:r>
      <w:r w:rsidRPr="008B5694">
        <w:rPr>
          <w:rFonts w:ascii="Verdana" w:eastAsia="Times New Roman" w:hAnsi="Verdana" w:cs="Tahoma"/>
          <w:color w:val="333333"/>
          <w:sz w:val="18"/>
          <w:szCs w:val="18"/>
          <w:lang w:eastAsia="tr-TR"/>
        </w:rPr>
        <w:br/>
      </w:r>
      <w:r w:rsidRPr="008B5694">
        <w:rPr>
          <w:rFonts w:ascii="Verdana" w:eastAsia="Times New Roman" w:hAnsi="Verdana" w:cs="Tahoma"/>
          <w:color w:val="333333"/>
          <w:sz w:val="18"/>
          <w:szCs w:val="18"/>
          <w:lang w:eastAsia="tr-TR"/>
        </w:rPr>
        <w:br/>
        <w:t>Zalimlerin zulmüne rağmen bizi adaletten ve merhametten ayırma Allah’ım!</w:t>
      </w:r>
      <w:r w:rsidRPr="008B5694">
        <w:rPr>
          <w:rFonts w:ascii="Verdana" w:eastAsia="Times New Roman" w:hAnsi="Verdana" w:cs="Tahoma"/>
          <w:color w:val="333333"/>
          <w:sz w:val="18"/>
          <w:szCs w:val="18"/>
          <w:lang w:eastAsia="tr-TR"/>
        </w:rPr>
        <w:br/>
      </w:r>
      <w:r w:rsidRPr="008B5694">
        <w:rPr>
          <w:rFonts w:ascii="Verdana" w:eastAsia="Times New Roman" w:hAnsi="Verdana" w:cs="Tahoma"/>
          <w:color w:val="333333"/>
          <w:sz w:val="18"/>
          <w:szCs w:val="18"/>
          <w:lang w:eastAsia="tr-TR"/>
        </w:rPr>
        <w:br/>
        <w:t>Kötülerin kötülüklerine rağmen bizi iyilikten ayırma Allah’ım!</w:t>
      </w:r>
      <w:r w:rsidRPr="008B5694">
        <w:rPr>
          <w:rFonts w:ascii="Verdana" w:eastAsia="Times New Roman" w:hAnsi="Verdana" w:cs="Tahoma"/>
          <w:color w:val="333333"/>
          <w:sz w:val="18"/>
          <w:szCs w:val="18"/>
          <w:lang w:eastAsia="tr-TR"/>
        </w:rPr>
        <w:br/>
      </w:r>
      <w:r w:rsidRPr="008B5694">
        <w:rPr>
          <w:rFonts w:ascii="Verdana" w:eastAsia="Times New Roman" w:hAnsi="Verdana" w:cs="Tahoma"/>
          <w:color w:val="333333"/>
          <w:sz w:val="18"/>
          <w:szCs w:val="18"/>
          <w:lang w:eastAsia="tr-TR"/>
        </w:rPr>
        <w:br/>
        <w:t>İntikam hırsıyla adaletten şaşan, öfkesine kurban olup hakkaniyetten uzaklaşan, mağrur olup haddi aşan kullarından olmaktan sana sığınırız.</w:t>
      </w:r>
      <w:r w:rsidRPr="008B5694">
        <w:rPr>
          <w:rFonts w:ascii="Verdana" w:eastAsia="Times New Roman" w:hAnsi="Verdana" w:cs="Tahoma"/>
          <w:color w:val="333333"/>
          <w:sz w:val="18"/>
          <w:szCs w:val="18"/>
          <w:lang w:eastAsia="tr-TR"/>
        </w:rPr>
        <w:br/>
      </w:r>
      <w:r w:rsidRPr="008B5694">
        <w:rPr>
          <w:rFonts w:ascii="Verdana" w:eastAsia="Times New Roman" w:hAnsi="Verdana" w:cs="Tahoma"/>
          <w:color w:val="333333"/>
          <w:sz w:val="18"/>
          <w:szCs w:val="18"/>
          <w:lang w:eastAsia="tr-TR"/>
        </w:rPr>
        <w:br/>
      </w:r>
      <w:r w:rsidRPr="008B5694">
        <w:rPr>
          <w:rFonts w:ascii="Verdana" w:eastAsia="Times New Roman" w:hAnsi="Verdana" w:cs="Tahoma"/>
          <w:color w:val="333333"/>
          <w:sz w:val="18"/>
          <w:szCs w:val="18"/>
          <w:lang w:eastAsia="tr-TR"/>
        </w:rPr>
        <w:lastRenderedPageBreak/>
        <w:t>Sen, milletimizin bu soylu direnişini bir adalet ve hakkaniyet direnişi olarak muzaffer eyle!</w:t>
      </w:r>
      <w:r w:rsidRPr="008B5694">
        <w:rPr>
          <w:rFonts w:ascii="Tahoma" w:eastAsia="Times New Roman" w:hAnsi="Tahoma" w:cs="Tahoma"/>
          <w:color w:val="333333"/>
          <w:sz w:val="14"/>
          <w:szCs w:val="14"/>
          <w:lang w:eastAsia="tr-TR"/>
        </w:rPr>
        <w:t xml:space="preserve"> </w:t>
      </w:r>
    </w:p>
    <w:p w:rsidR="001C6ADB" w:rsidRPr="008B5694" w:rsidRDefault="008B5694" w:rsidP="001C6ADB">
      <w:pPr>
        <w:spacing w:after="0" w:line="300" w:lineRule="atLeast"/>
        <w:rPr>
          <w:rFonts w:ascii="Verdana" w:eastAsia="Times New Roman" w:hAnsi="Verdana" w:cs="Tahoma"/>
          <w:color w:val="333333"/>
          <w:sz w:val="24"/>
          <w:szCs w:val="24"/>
          <w:lang w:eastAsia="tr-TR"/>
        </w:rPr>
      </w:pPr>
      <w:r w:rsidRPr="008B5694">
        <w:rPr>
          <w:rFonts w:ascii="Tahoma" w:eastAsia="Times New Roman" w:hAnsi="Tahoma" w:cs="Tahoma"/>
          <w:color w:val="333333"/>
          <w:sz w:val="20"/>
          <w:szCs w:val="20"/>
          <w:lang w:eastAsia="tr-TR"/>
        </w:rPr>
        <w:br/>
      </w:r>
    </w:p>
    <w:p w:rsidR="008B5694" w:rsidRPr="008B5694" w:rsidRDefault="008B5694" w:rsidP="008B5694">
      <w:pPr>
        <w:spacing w:before="300" w:after="300" w:line="300" w:lineRule="atLeast"/>
        <w:rPr>
          <w:rFonts w:ascii="Tahoma" w:eastAsia="Times New Roman" w:hAnsi="Tahoma" w:cs="Tahoma"/>
          <w:color w:val="333333"/>
          <w:sz w:val="20"/>
          <w:szCs w:val="20"/>
          <w:lang w:eastAsia="tr-TR"/>
        </w:rPr>
      </w:pPr>
      <w:r w:rsidRPr="008B5694">
        <w:rPr>
          <w:rFonts w:ascii="Verdana" w:eastAsia="Times New Roman" w:hAnsi="Verdana" w:cs="Tahoma"/>
          <w:color w:val="333333"/>
          <w:sz w:val="24"/>
          <w:szCs w:val="24"/>
          <w:lang w:eastAsia="tr-TR"/>
        </w:rPr>
        <w:br/>
      </w:r>
      <w:r w:rsidRPr="008B5694">
        <w:rPr>
          <w:rFonts w:ascii="Verdana" w:eastAsia="Times New Roman" w:hAnsi="Verdana" w:cs="Tahoma"/>
          <w:b/>
          <w:bCs/>
          <w:i/>
          <w:iCs/>
          <w:color w:val="333333"/>
          <w:sz w:val="24"/>
          <w:szCs w:val="24"/>
          <w:lang w:eastAsia="tr-TR"/>
        </w:rPr>
        <w:t xml:space="preserve">      </w:t>
      </w:r>
    </w:p>
    <w:p w:rsidR="008B5694" w:rsidRDefault="008B5694"/>
    <w:sectPr w:rsidR="008B5694" w:rsidSect="001C6ADB">
      <w:pgSz w:w="11906" w:h="16838"/>
      <w:pgMar w:top="340" w:right="340" w:bottom="340" w:left="3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8B5694"/>
    <w:rsid w:val="001C6ADB"/>
    <w:rsid w:val="00364315"/>
    <w:rsid w:val="005F36DE"/>
    <w:rsid w:val="008B5694"/>
    <w:rsid w:val="009D0FE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B5694"/>
    <w:rPr>
      <w:strike w:val="0"/>
      <w:dstrike w:val="0"/>
      <w:color w:val="000000"/>
      <w:u w:val="none"/>
      <w:effect w:val="none"/>
    </w:rPr>
  </w:style>
  <w:style w:type="character" w:styleId="Vurgu">
    <w:name w:val="Emphasis"/>
    <w:basedOn w:val="VarsaylanParagrafYazTipi"/>
    <w:uiPriority w:val="20"/>
    <w:qFormat/>
    <w:rsid w:val="008B5694"/>
    <w:rPr>
      <w:i/>
      <w:iCs/>
    </w:rPr>
  </w:style>
  <w:style w:type="character" w:styleId="Gl">
    <w:name w:val="Strong"/>
    <w:basedOn w:val="VarsaylanParagrafYazTipi"/>
    <w:uiPriority w:val="22"/>
    <w:qFormat/>
    <w:rsid w:val="008B5694"/>
    <w:rPr>
      <w:b/>
      <w:bCs/>
    </w:rPr>
  </w:style>
</w:styles>
</file>

<file path=word/webSettings.xml><?xml version="1.0" encoding="utf-8"?>
<w:webSettings xmlns:r="http://schemas.openxmlformats.org/officeDocument/2006/relationships" xmlns:w="http://schemas.openxmlformats.org/wordprocessingml/2006/main">
  <w:divs>
    <w:div w:id="656956523">
      <w:bodyDiv w:val="1"/>
      <w:marLeft w:val="0"/>
      <w:marRight w:val="0"/>
      <w:marTop w:val="0"/>
      <w:marBottom w:val="0"/>
      <w:divBdr>
        <w:top w:val="none" w:sz="0" w:space="0" w:color="auto"/>
        <w:left w:val="none" w:sz="0" w:space="0" w:color="auto"/>
        <w:bottom w:val="none" w:sz="0" w:space="0" w:color="auto"/>
        <w:right w:val="none" w:sz="0" w:space="0" w:color="auto"/>
      </w:divBdr>
      <w:divsChild>
        <w:div w:id="1069889651">
          <w:marLeft w:val="0"/>
          <w:marRight w:val="0"/>
          <w:marTop w:val="0"/>
          <w:marBottom w:val="0"/>
          <w:divBdr>
            <w:top w:val="none" w:sz="0" w:space="0" w:color="auto"/>
            <w:left w:val="none" w:sz="0" w:space="0" w:color="auto"/>
            <w:bottom w:val="none" w:sz="0" w:space="0" w:color="auto"/>
            <w:right w:val="none" w:sz="0" w:space="0" w:color="auto"/>
          </w:divBdr>
          <w:divsChild>
            <w:div w:id="251818847">
              <w:marLeft w:val="-300"/>
              <w:marRight w:val="0"/>
              <w:marTop w:val="0"/>
              <w:marBottom w:val="0"/>
              <w:divBdr>
                <w:top w:val="none" w:sz="0" w:space="0" w:color="auto"/>
                <w:left w:val="none" w:sz="0" w:space="0" w:color="auto"/>
                <w:bottom w:val="none" w:sz="0" w:space="0" w:color="auto"/>
                <w:right w:val="none" w:sz="0" w:space="0" w:color="auto"/>
              </w:divBdr>
              <w:divsChild>
                <w:div w:id="2111507414">
                  <w:marLeft w:val="0"/>
                  <w:marRight w:val="0"/>
                  <w:marTop w:val="0"/>
                  <w:marBottom w:val="0"/>
                  <w:divBdr>
                    <w:top w:val="none" w:sz="0" w:space="0" w:color="auto"/>
                    <w:left w:val="none" w:sz="0" w:space="0" w:color="auto"/>
                    <w:bottom w:val="none" w:sz="0" w:space="0" w:color="auto"/>
                    <w:right w:val="none" w:sz="0" w:space="0" w:color="auto"/>
                  </w:divBdr>
                  <w:divsChild>
                    <w:div w:id="531267109">
                      <w:marLeft w:val="0"/>
                      <w:marRight w:val="0"/>
                      <w:marTop w:val="0"/>
                      <w:marBottom w:val="0"/>
                      <w:divBdr>
                        <w:top w:val="none" w:sz="0" w:space="0" w:color="auto"/>
                        <w:left w:val="none" w:sz="0" w:space="0" w:color="auto"/>
                        <w:bottom w:val="none" w:sz="0" w:space="0" w:color="auto"/>
                        <w:right w:val="none" w:sz="0" w:space="0" w:color="auto"/>
                      </w:divBdr>
                      <w:divsChild>
                        <w:div w:id="2054189989">
                          <w:marLeft w:val="0"/>
                          <w:marRight w:val="0"/>
                          <w:marTop w:val="0"/>
                          <w:marBottom w:val="0"/>
                          <w:divBdr>
                            <w:top w:val="none" w:sz="0" w:space="0" w:color="auto"/>
                            <w:left w:val="none" w:sz="0" w:space="0" w:color="auto"/>
                            <w:bottom w:val="none" w:sz="0" w:space="0" w:color="auto"/>
                            <w:right w:val="none" w:sz="0" w:space="0" w:color="auto"/>
                          </w:divBdr>
                          <w:divsChild>
                            <w:div w:id="2125345845">
                              <w:marLeft w:val="0"/>
                              <w:marRight w:val="0"/>
                              <w:marTop w:val="0"/>
                              <w:marBottom w:val="0"/>
                              <w:divBdr>
                                <w:top w:val="none" w:sz="0" w:space="0" w:color="auto"/>
                                <w:left w:val="none" w:sz="0" w:space="0" w:color="auto"/>
                                <w:bottom w:val="none" w:sz="0" w:space="0" w:color="auto"/>
                                <w:right w:val="none" w:sz="0" w:space="0" w:color="auto"/>
                              </w:divBdr>
                              <w:divsChild>
                                <w:div w:id="638845817">
                                  <w:marLeft w:val="0"/>
                                  <w:marRight w:val="0"/>
                                  <w:marTop w:val="0"/>
                                  <w:marBottom w:val="0"/>
                                  <w:divBdr>
                                    <w:top w:val="none" w:sz="0" w:space="0" w:color="auto"/>
                                    <w:left w:val="none" w:sz="0" w:space="0" w:color="auto"/>
                                    <w:bottom w:val="none" w:sz="0" w:space="0" w:color="auto"/>
                                    <w:right w:val="none" w:sz="0" w:space="0" w:color="auto"/>
                                  </w:divBdr>
                                </w:div>
                                <w:div w:id="8082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569</Words>
  <Characters>3244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2016-07-21T17:14:00Z</dcterms:created>
  <dcterms:modified xsi:type="dcterms:W3CDTF">2016-07-21T17:57:00Z</dcterms:modified>
</cp:coreProperties>
</file>