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34" w:rsidRDefault="00DE6334" w:rsidP="00463943">
      <w:pPr>
        <w:keepNext/>
        <w:spacing w:after="0" w:line="240" w:lineRule="auto"/>
        <w:ind w:hanging="142"/>
        <w:jc w:val="both"/>
        <w:outlineLvl w:val="0"/>
        <w:rPr>
          <w:rFonts w:ascii="Times New Roman" w:eastAsia="Times New Roman" w:hAnsi="Times New Roman" w:cs="Times New Roman"/>
          <w:b/>
          <w:bCs/>
          <w:kern w:val="32"/>
          <w:sz w:val="24"/>
          <w:szCs w:val="24"/>
          <w:lang w:eastAsia="tr-TR"/>
        </w:rPr>
        <w:sectPr w:rsidR="00DE6334" w:rsidSect="00FF0C0C">
          <w:headerReference w:type="default" r:id="rId7"/>
          <w:endnotePr>
            <w:numFmt w:val="decimal"/>
          </w:endnotePr>
          <w:pgSz w:w="5954" w:h="8392" w:code="70"/>
          <w:pgMar w:top="510" w:right="567" w:bottom="907" w:left="567" w:header="454" w:footer="567" w:gutter="0"/>
          <w:cols w:num="2" w:space="427"/>
          <w:docGrid w:linePitch="360"/>
        </w:sectPr>
      </w:pPr>
      <w:bookmarkStart w:id="0" w:name="_Toc295838378"/>
      <w:bookmarkStart w:id="1" w:name="_Toc318560049"/>
    </w:p>
    <w:p w:rsidR="00DE6334" w:rsidRDefault="00463943" w:rsidP="00463943">
      <w:pPr>
        <w:keepNext/>
        <w:spacing w:after="0" w:line="240" w:lineRule="auto"/>
        <w:ind w:hanging="142"/>
        <w:jc w:val="both"/>
        <w:outlineLvl w:val="0"/>
        <w:rPr>
          <w:rFonts w:ascii="Times New Roman" w:eastAsia="Times New Roman" w:hAnsi="Times New Roman" w:cs="Times New Roman"/>
          <w:b/>
          <w:bCs/>
          <w:kern w:val="32"/>
          <w:sz w:val="24"/>
          <w:szCs w:val="24"/>
          <w:lang w:eastAsia="tr-TR"/>
        </w:rPr>
        <w:sectPr w:rsidR="00DE6334" w:rsidSect="00DE6334">
          <w:endnotePr>
            <w:numFmt w:val="decimal"/>
          </w:endnotePr>
          <w:type w:val="continuous"/>
          <w:pgSz w:w="5954" w:h="8392" w:code="70"/>
          <w:pgMar w:top="284" w:right="424" w:bottom="567" w:left="426" w:header="709" w:footer="709" w:gutter="0"/>
          <w:cols w:space="427"/>
          <w:docGrid w:linePitch="360"/>
        </w:sectPr>
      </w:pPr>
      <w:r>
        <w:rPr>
          <w:rFonts w:ascii="Times New Roman" w:eastAsia="Times New Roman" w:hAnsi="Times New Roman" w:cs="Times New Roman"/>
          <w:b/>
          <w:bCs/>
          <w:noProof/>
          <w:kern w:val="32"/>
          <w:sz w:val="24"/>
          <w:szCs w:val="24"/>
          <w:lang w:eastAsia="tr-TR"/>
        </w:rPr>
        <w:lastRenderedPageBreak/>
        <w:drawing>
          <wp:inline distT="0" distB="0" distL="0" distR="0">
            <wp:extent cx="3372485" cy="188722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2485" cy="1887220"/>
                    </a:xfrm>
                    <a:prstGeom prst="rect">
                      <a:avLst/>
                    </a:prstGeom>
                    <a:noFill/>
                    <a:ln>
                      <a:noFill/>
                    </a:ln>
                  </pic:spPr>
                </pic:pic>
              </a:graphicData>
            </a:graphic>
          </wp:inline>
        </w:drawing>
      </w:r>
    </w:p>
    <w:p w:rsidR="00DC7A82" w:rsidRDefault="00DC7A82" w:rsidP="00463943">
      <w:pPr>
        <w:keepNext/>
        <w:spacing w:after="0" w:line="240" w:lineRule="auto"/>
        <w:ind w:hanging="142"/>
        <w:jc w:val="both"/>
        <w:outlineLvl w:val="0"/>
        <w:rPr>
          <w:rFonts w:ascii="Times New Roman" w:eastAsia="Times New Roman" w:hAnsi="Times New Roman" w:cs="Times New Roman"/>
          <w:b/>
          <w:bCs/>
          <w:kern w:val="32"/>
          <w:sz w:val="24"/>
          <w:szCs w:val="24"/>
          <w:lang w:eastAsia="tr-TR"/>
        </w:rPr>
      </w:pPr>
    </w:p>
    <w:p w:rsidR="00DE6334" w:rsidRDefault="00DE6334" w:rsidP="00DC7A82">
      <w:pPr>
        <w:keepNext/>
        <w:spacing w:after="0" w:line="240" w:lineRule="auto"/>
        <w:ind w:firstLine="567"/>
        <w:jc w:val="both"/>
        <w:outlineLvl w:val="0"/>
        <w:rPr>
          <w:rFonts w:ascii="Times New Roman" w:eastAsia="Times New Roman" w:hAnsi="Times New Roman" w:cs="Times New Roman"/>
          <w:b/>
          <w:bCs/>
          <w:kern w:val="32"/>
          <w:sz w:val="24"/>
          <w:szCs w:val="24"/>
          <w:lang w:eastAsia="tr-TR"/>
        </w:rPr>
        <w:sectPr w:rsidR="00DE6334" w:rsidSect="00DE6334">
          <w:endnotePr>
            <w:numFmt w:val="decimal"/>
          </w:endnotePr>
          <w:type w:val="continuous"/>
          <w:pgSz w:w="5954" w:h="8392" w:code="70"/>
          <w:pgMar w:top="284" w:right="424" w:bottom="567" w:left="426" w:header="709" w:footer="709" w:gutter="0"/>
          <w:cols w:num="2" w:space="427"/>
          <w:docGrid w:linePitch="360"/>
        </w:sectPr>
      </w:pPr>
    </w:p>
    <w:p w:rsidR="00463943" w:rsidRPr="00DE6334" w:rsidRDefault="00463943" w:rsidP="00DC7A82">
      <w:pPr>
        <w:keepNext/>
        <w:spacing w:after="0" w:line="240" w:lineRule="auto"/>
        <w:ind w:firstLine="567"/>
        <w:jc w:val="both"/>
        <w:outlineLvl w:val="0"/>
        <w:rPr>
          <w:rFonts w:ascii="Times New Roman" w:eastAsia="Times New Roman" w:hAnsi="Times New Roman" w:cs="Times New Roman"/>
          <w:b/>
          <w:bCs/>
          <w:kern w:val="32"/>
          <w:lang w:eastAsia="tr-TR"/>
        </w:rPr>
      </w:pPr>
    </w:p>
    <w:p w:rsidR="00CD2775" w:rsidRPr="00DE6334" w:rsidRDefault="0000017A" w:rsidP="00DC7A82">
      <w:pPr>
        <w:keepNext/>
        <w:spacing w:after="0" w:line="240" w:lineRule="auto"/>
        <w:ind w:firstLine="567"/>
        <w:jc w:val="both"/>
        <w:outlineLvl w:val="0"/>
        <w:rPr>
          <w:rFonts w:ascii="Times New Roman" w:eastAsia="Times New Roman" w:hAnsi="Times New Roman" w:cs="Times New Roman"/>
          <w:b/>
          <w:bCs/>
          <w:kern w:val="32"/>
          <w:lang w:eastAsia="tr-TR"/>
        </w:rPr>
      </w:pPr>
      <w:r w:rsidRPr="00DE6334">
        <w:rPr>
          <w:rFonts w:ascii="Times New Roman" w:eastAsia="Times New Roman" w:hAnsi="Times New Roman" w:cs="Times New Roman"/>
          <w:b/>
          <w:bCs/>
          <w:kern w:val="32"/>
          <w:lang w:eastAsia="tr-TR"/>
        </w:rPr>
        <w:t>HÜRRİYET VE MESULİYET</w:t>
      </w:r>
    </w:p>
    <w:bookmarkEnd w:id="0"/>
    <w:bookmarkEnd w:id="1"/>
    <w:p w:rsidR="00CD2775" w:rsidRPr="00DE6334" w:rsidRDefault="00DC7A82" w:rsidP="00DC7A82">
      <w:pPr>
        <w:spacing w:after="0" w:line="240" w:lineRule="auto"/>
        <w:ind w:firstLine="567"/>
        <w:jc w:val="both"/>
        <w:rPr>
          <w:rFonts w:ascii="Times New Roman" w:eastAsia="Times New Roman" w:hAnsi="Times New Roman" w:cs="Times New Roman"/>
          <w:b/>
          <w:bCs/>
          <w:kern w:val="32"/>
          <w:sz w:val="28"/>
          <w:szCs w:val="28"/>
          <w:lang w:eastAsia="tr-TR"/>
        </w:rPr>
      </w:pPr>
      <w:r w:rsidRPr="00DE6334">
        <w:rPr>
          <w:rFonts w:ascii="Times New Roman" w:eastAsia="Times New Roman" w:hAnsi="Times New Roman" w:cs="Times New Roman"/>
          <w:b/>
          <w:bCs/>
          <w:kern w:val="32"/>
          <w:sz w:val="28"/>
          <w:szCs w:val="28"/>
          <w:lang w:eastAsia="tr-TR"/>
        </w:rPr>
        <w:t>Aziz Kardeşlerim!</w:t>
      </w:r>
    </w:p>
    <w:p w:rsidR="00DC7A82" w:rsidRPr="00DE6334" w:rsidRDefault="00CD2775" w:rsidP="00DC7A82">
      <w:pPr>
        <w:spacing w:after="120" w:line="240" w:lineRule="auto"/>
        <w:ind w:firstLine="567"/>
        <w:jc w:val="both"/>
        <w:rPr>
          <w:rFonts w:ascii="Times New Roman" w:eastAsia="Times New Roman" w:hAnsi="Times New Roman" w:cs="Times New Roman"/>
          <w:b/>
          <w:bCs/>
          <w:kern w:val="32"/>
          <w:sz w:val="28"/>
          <w:szCs w:val="28"/>
          <w:lang w:eastAsia="tr-TR"/>
        </w:rPr>
      </w:pPr>
      <w:r w:rsidRPr="00DE6334">
        <w:rPr>
          <w:rFonts w:ascii="Times New Roman" w:eastAsia="Times New Roman" w:hAnsi="Times New Roman" w:cs="Times New Roman"/>
          <w:sz w:val="28"/>
          <w:szCs w:val="28"/>
          <w:lang w:eastAsia="tr-TR"/>
        </w:rPr>
        <w:t>Peygamber Efendimiz (s</w:t>
      </w:r>
      <w:r w:rsidR="00DC7A82" w:rsidRPr="00DE6334">
        <w:rPr>
          <w:rFonts w:ascii="Times New Roman" w:eastAsia="Times New Roman" w:hAnsi="Times New Roman" w:cs="Times New Roman"/>
          <w:sz w:val="28"/>
          <w:szCs w:val="28"/>
          <w:lang w:eastAsia="tr-TR"/>
        </w:rPr>
        <w:t>.</w:t>
      </w:r>
      <w:r w:rsidRPr="00DE6334">
        <w:rPr>
          <w:rFonts w:ascii="Times New Roman" w:eastAsia="Times New Roman" w:hAnsi="Times New Roman" w:cs="Times New Roman"/>
          <w:sz w:val="28"/>
          <w:szCs w:val="28"/>
          <w:lang w:eastAsia="tr-TR"/>
        </w:rPr>
        <w:t>a</w:t>
      </w:r>
      <w:r w:rsidR="00DC7A82" w:rsidRPr="00DE6334">
        <w:rPr>
          <w:rFonts w:ascii="Times New Roman" w:eastAsia="Times New Roman" w:hAnsi="Times New Roman" w:cs="Times New Roman"/>
          <w:sz w:val="28"/>
          <w:szCs w:val="28"/>
          <w:lang w:eastAsia="tr-TR"/>
        </w:rPr>
        <w:t>.</w:t>
      </w:r>
      <w:r w:rsidRPr="00DE6334">
        <w:rPr>
          <w:rFonts w:ascii="Times New Roman" w:eastAsia="Times New Roman" w:hAnsi="Times New Roman" w:cs="Times New Roman"/>
          <w:sz w:val="28"/>
          <w:szCs w:val="28"/>
          <w:lang w:eastAsia="tr-TR"/>
        </w:rPr>
        <w:t>s), C</w:t>
      </w:r>
      <w:r w:rsidR="002338BC" w:rsidRPr="00DE6334">
        <w:rPr>
          <w:rFonts w:ascii="Times New Roman" w:eastAsia="Times New Roman" w:hAnsi="Times New Roman" w:cs="Times New Roman"/>
          <w:sz w:val="28"/>
          <w:szCs w:val="28"/>
          <w:lang w:eastAsia="tr-TR"/>
        </w:rPr>
        <w:t>a</w:t>
      </w:r>
      <w:r w:rsidRPr="00DE6334">
        <w:rPr>
          <w:rFonts w:ascii="Times New Roman" w:eastAsia="Times New Roman" w:hAnsi="Times New Roman" w:cs="Times New Roman"/>
          <w:sz w:val="28"/>
          <w:szCs w:val="28"/>
          <w:lang w:eastAsia="tr-TR"/>
        </w:rPr>
        <w:t>hiliye karanlığındaki kalplere iman nurunu yerleştirmek için elinden gelen gayreti gösteriyordu. Bir yandan h</w:t>
      </w:r>
      <w:r w:rsidR="00876B13" w:rsidRPr="00DE6334">
        <w:rPr>
          <w:rFonts w:ascii="Times New Roman" w:eastAsia="Times New Roman" w:hAnsi="Times New Roman" w:cs="Times New Roman"/>
          <w:sz w:val="28"/>
          <w:szCs w:val="28"/>
          <w:lang w:eastAsia="tr-TR"/>
        </w:rPr>
        <w:t>â</w:t>
      </w:r>
      <w:r w:rsidRPr="00DE6334">
        <w:rPr>
          <w:rFonts w:ascii="Times New Roman" w:eastAsia="Times New Roman" w:hAnsi="Times New Roman" w:cs="Times New Roman"/>
          <w:sz w:val="28"/>
          <w:szCs w:val="28"/>
          <w:lang w:eastAsia="tr-TR"/>
        </w:rPr>
        <w:t>l ve hareketleriyle getirdiği hidayeti yaşaya</w:t>
      </w:r>
      <w:r w:rsidR="004D700D" w:rsidRPr="00DE6334">
        <w:rPr>
          <w:rFonts w:ascii="Times New Roman" w:eastAsia="Times New Roman" w:hAnsi="Times New Roman" w:cs="Times New Roman"/>
          <w:sz w:val="28"/>
          <w:szCs w:val="28"/>
          <w:lang w:eastAsia="tr-TR"/>
        </w:rPr>
        <w:t xml:space="preserve">rak sunarken bir </w:t>
      </w:r>
      <w:r w:rsidR="004D700D" w:rsidRPr="00DE6334">
        <w:rPr>
          <w:rFonts w:ascii="Times New Roman" w:eastAsia="Times New Roman" w:hAnsi="Times New Roman" w:cs="Times New Roman"/>
          <w:sz w:val="28"/>
          <w:szCs w:val="28"/>
          <w:lang w:eastAsia="tr-TR"/>
        </w:rPr>
        <w:lastRenderedPageBreak/>
        <w:t>yandan da etkili ve üstün</w:t>
      </w:r>
      <w:r w:rsidRPr="00DE6334">
        <w:rPr>
          <w:rFonts w:ascii="Times New Roman" w:eastAsia="Times New Roman" w:hAnsi="Times New Roman" w:cs="Times New Roman"/>
          <w:sz w:val="28"/>
          <w:szCs w:val="28"/>
          <w:lang w:eastAsia="tr-TR"/>
        </w:rPr>
        <w:t xml:space="preserve"> hitabet</w:t>
      </w:r>
      <w:r w:rsidR="0097174B" w:rsidRPr="00DE6334">
        <w:rPr>
          <w:rFonts w:ascii="Times New Roman" w:eastAsia="Times New Roman" w:hAnsi="Times New Roman" w:cs="Times New Roman"/>
          <w:sz w:val="28"/>
          <w:szCs w:val="28"/>
          <w:lang w:eastAsia="tr-TR"/>
        </w:rPr>
        <w:t>iy</w:t>
      </w:r>
      <w:r w:rsidRPr="00DE6334">
        <w:rPr>
          <w:rFonts w:ascii="Times New Roman" w:eastAsia="Times New Roman" w:hAnsi="Times New Roman" w:cs="Times New Roman"/>
          <w:sz w:val="28"/>
          <w:szCs w:val="28"/>
          <w:lang w:eastAsia="tr-TR"/>
        </w:rPr>
        <w:t xml:space="preserve">le ilâhî mesajı en hikmetli kelimelere döküyordu. </w:t>
      </w:r>
      <w:proofErr w:type="gramStart"/>
      <w:r w:rsidRPr="00DE6334">
        <w:rPr>
          <w:rFonts w:ascii="Times New Roman" w:eastAsia="Times New Roman" w:hAnsi="Times New Roman" w:cs="Times New Roman"/>
          <w:sz w:val="28"/>
          <w:szCs w:val="28"/>
          <w:lang w:eastAsia="tr-TR"/>
        </w:rPr>
        <w:t>Bir gün insan ve toplum için hayatî bir önem taşıyan “</w:t>
      </w:r>
      <w:r w:rsidR="004D700D" w:rsidRPr="00DE6334">
        <w:rPr>
          <w:rFonts w:ascii="Times New Roman" w:eastAsia="Times New Roman" w:hAnsi="Times New Roman" w:cs="Times New Roman"/>
          <w:sz w:val="28"/>
          <w:szCs w:val="28"/>
          <w:lang w:eastAsia="tr-TR"/>
        </w:rPr>
        <w:t>hürriyet ve mesuliyet</w:t>
      </w:r>
      <w:r w:rsidRPr="00DE6334">
        <w:rPr>
          <w:rFonts w:ascii="Times New Roman" w:eastAsia="Times New Roman" w:hAnsi="Times New Roman" w:cs="Times New Roman"/>
          <w:sz w:val="28"/>
          <w:szCs w:val="28"/>
          <w:lang w:eastAsia="tr-TR"/>
        </w:rPr>
        <w:t xml:space="preserve">” duygusunu </w:t>
      </w:r>
      <w:proofErr w:type="spellStart"/>
      <w:r w:rsidRPr="00DE6334">
        <w:rPr>
          <w:rFonts w:ascii="Times New Roman" w:eastAsia="Times New Roman" w:hAnsi="Times New Roman" w:cs="Times New Roman"/>
          <w:sz w:val="28"/>
          <w:szCs w:val="28"/>
          <w:lang w:eastAsia="tr-TR"/>
        </w:rPr>
        <w:t>ashâbına</w:t>
      </w:r>
      <w:proofErr w:type="spellEnd"/>
      <w:r w:rsidRPr="00DE6334">
        <w:rPr>
          <w:rFonts w:ascii="Times New Roman" w:eastAsia="Times New Roman" w:hAnsi="Times New Roman" w:cs="Times New Roman"/>
          <w:sz w:val="28"/>
          <w:szCs w:val="28"/>
          <w:lang w:eastAsia="tr-TR"/>
        </w:rPr>
        <w:t xml:space="preserve"> güzel bir benzetmeyle </w:t>
      </w:r>
      <w:r w:rsidR="00996E33" w:rsidRPr="00DE6334">
        <w:rPr>
          <w:rFonts w:ascii="Times New Roman" w:eastAsia="Times New Roman" w:hAnsi="Times New Roman" w:cs="Times New Roman"/>
          <w:sz w:val="28"/>
          <w:szCs w:val="28"/>
          <w:lang w:eastAsia="tr-TR"/>
        </w:rPr>
        <w:t>şöyle anlatıyordu</w:t>
      </w:r>
      <w:r w:rsidR="004D700D" w:rsidRPr="00DE6334">
        <w:rPr>
          <w:rFonts w:ascii="Times New Roman" w:eastAsia="Times New Roman" w:hAnsi="Times New Roman" w:cs="Times New Roman"/>
          <w:sz w:val="28"/>
          <w:szCs w:val="28"/>
          <w:lang w:eastAsia="tr-TR"/>
        </w:rPr>
        <w:t xml:space="preserve">: </w:t>
      </w:r>
      <w:r w:rsidRPr="00DE6334">
        <w:rPr>
          <w:rFonts w:ascii="Times New Roman" w:eastAsia="Times New Roman" w:hAnsi="Times New Roman" w:cs="Times New Roman"/>
          <w:sz w:val="28"/>
          <w:szCs w:val="28"/>
          <w:lang w:eastAsia="tr-TR"/>
        </w:rPr>
        <w:t>Toplumsal sorumluluğun ve bireysel hürriyetin sınırlarını belirleyen bu hadis-i şerifte Sevgili Peygamberimiz (s</w:t>
      </w:r>
      <w:r w:rsidR="00DC7A82" w:rsidRPr="00DE6334">
        <w:rPr>
          <w:rFonts w:ascii="Times New Roman" w:eastAsia="Times New Roman" w:hAnsi="Times New Roman" w:cs="Times New Roman"/>
          <w:sz w:val="28"/>
          <w:szCs w:val="28"/>
          <w:lang w:eastAsia="tr-TR"/>
        </w:rPr>
        <w:t>.</w:t>
      </w:r>
      <w:r w:rsidRPr="00DE6334">
        <w:rPr>
          <w:rFonts w:ascii="Times New Roman" w:eastAsia="Times New Roman" w:hAnsi="Times New Roman" w:cs="Times New Roman"/>
          <w:sz w:val="28"/>
          <w:szCs w:val="28"/>
          <w:lang w:eastAsia="tr-TR"/>
        </w:rPr>
        <w:t>a</w:t>
      </w:r>
      <w:r w:rsidR="00DC7A82" w:rsidRPr="00DE6334">
        <w:rPr>
          <w:rFonts w:ascii="Times New Roman" w:eastAsia="Times New Roman" w:hAnsi="Times New Roman" w:cs="Times New Roman"/>
          <w:sz w:val="28"/>
          <w:szCs w:val="28"/>
          <w:lang w:eastAsia="tr-TR"/>
        </w:rPr>
        <w:t>.</w:t>
      </w:r>
      <w:r w:rsidRPr="00DE6334">
        <w:rPr>
          <w:rFonts w:ascii="Times New Roman" w:eastAsia="Times New Roman" w:hAnsi="Times New Roman" w:cs="Times New Roman"/>
          <w:sz w:val="28"/>
          <w:szCs w:val="28"/>
          <w:lang w:eastAsia="tr-TR"/>
        </w:rPr>
        <w:t xml:space="preserve">s), çok beliğ bir üslupla yaşadığımız dünyayı bir gemiye, bütün insanları da bu gemide yol alan yolculara benzetir. </w:t>
      </w:r>
      <w:proofErr w:type="gramEnd"/>
      <w:r w:rsidRPr="00DE6334">
        <w:rPr>
          <w:rFonts w:ascii="Times New Roman" w:eastAsia="Times New Roman" w:hAnsi="Times New Roman" w:cs="Times New Roman"/>
          <w:sz w:val="28"/>
          <w:szCs w:val="28"/>
          <w:lang w:eastAsia="tr-TR"/>
        </w:rPr>
        <w:t xml:space="preserve">Yolcular kendi içlerinde iki kısma ayrılır. Bir kısmı Allah’ın </w:t>
      </w:r>
      <w:r w:rsidR="00993933" w:rsidRPr="00DE6334">
        <w:rPr>
          <w:rFonts w:ascii="Times New Roman" w:eastAsia="Times New Roman" w:hAnsi="Times New Roman" w:cs="Times New Roman"/>
          <w:sz w:val="28"/>
          <w:szCs w:val="28"/>
          <w:lang w:eastAsia="tr-TR"/>
        </w:rPr>
        <w:t>koym</w:t>
      </w:r>
      <w:bookmarkStart w:id="2" w:name="_GoBack"/>
      <w:bookmarkEnd w:id="2"/>
      <w:r w:rsidR="00993933" w:rsidRPr="00DE6334">
        <w:rPr>
          <w:rFonts w:ascii="Times New Roman" w:eastAsia="Times New Roman" w:hAnsi="Times New Roman" w:cs="Times New Roman"/>
          <w:sz w:val="28"/>
          <w:szCs w:val="28"/>
          <w:lang w:eastAsia="tr-TR"/>
        </w:rPr>
        <w:t>uş olduğu</w:t>
      </w:r>
      <w:r w:rsidR="00E34D0E" w:rsidRPr="00DE6334">
        <w:rPr>
          <w:rFonts w:ascii="Times New Roman" w:eastAsia="Times New Roman" w:hAnsi="Times New Roman" w:cs="Times New Roman"/>
          <w:sz w:val="28"/>
          <w:szCs w:val="28"/>
          <w:lang w:eastAsia="tr-TR"/>
        </w:rPr>
        <w:t xml:space="preserve"> sınırları </w:t>
      </w:r>
      <w:r w:rsidRPr="00DE6334">
        <w:rPr>
          <w:rFonts w:ascii="Times New Roman" w:eastAsia="Times New Roman" w:hAnsi="Times New Roman" w:cs="Times New Roman"/>
          <w:sz w:val="28"/>
          <w:szCs w:val="28"/>
          <w:lang w:eastAsia="tr-TR"/>
        </w:rPr>
        <w:t xml:space="preserve">gözeten ilim, irfan, akıl ve erdem sahibi insanlar; diğer kısmı ise bu </w:t>
      </w:r>
      <w:r w:rsidR="00993933" w:rsidRPr="00DE6334">
        <w:rPr>
          <w:rFonts w:ascii="Times New Roman" w:eastAsia="Times New Roman" w:hAnsi="Times New Roman" w:cs="Times New Roman"/>
          <w:sz w:val="28"/>
          <w:szCs w:val="28"/>
          <w:lang w:eastAsia="tr-TR"/>
        </w:rPr>
        <w:t>sınırları</w:t>
      </w:r>
      <w:r w:rsidRPr="00DE6334">
        <w:rPr>
          <w:rFonts w:ascii="Times New Roman" w:eastAsia="Times New Roman" w:hAnsi="Times New Roman" w:cs="Times New Roman"/>
          <w:sz w:val="28"/>
          <w:szCs w:val="28"/>
          <w:lang w:eastAsia="tr-TR"/>
        </w:rPr>
        <w:t xml:space="preserve"> çiğneyen, </w:t>
      </w:r>
      <w:proofErr w:type="spellStart"/>
      <w:r w:rsidRPr="00DE6334">
        <w:rPr>
          <w:rFonts w:ascii="Times New Roman" w:eastAsia="Times New Roman" w:hAnsi="Times New Roman" w:cs="Times New Roman"/>
          <w:sz w:val="28"/>
          <w:szCs w:val="28"/>
          <w:lang w:eastAsia="tr-TR"/>
        </w:rPr>
        <w:t>hev</w:t>
      </w:r>
      <w:r w:rsidR="001D1644" w:rsidRPr="00DE6334">
        <w:rPr>
          <w:rFonts w:ascii="Times New Roman" w:eastAsia="Times New Roman" w:hAnsi="Times New Roman" w:cs="Times New Roman"/>
          <w:sz w:val="28"/>
          <w:szCs w:val="28"/>
          <w:lang w:eastAsia="tr-TR"/>
        </w:rPr>
        <w:t>a</w:t>
      </w:r>
      <w:proofErr w:type="spellEnd"/>
      <w:r w:rsidRPr="00DE6334">
        <w:rPr>
          <w:rFonts w:ascii="Times New Roman" w:eastAsia="Times New Roman" w:hAnsi="Times New Roman" w:cs="Times New Roman"/>
          <w:sz w:val="28"/>
          <w:szCs w:val="28"/>
          <w:lang w:eastAsia="tr-TR"/>
        </w:rPr>
        <w:t xml:space="preserve"> ve arzularına esir düşmüş, hürriyeti başıboşluk ve sorumsuzluk olarak </w:t>
      </w:r>
      <w:r w:rsidRPr="00DE6334">
        <w:rPr>
          <w:rFonts w:ascii="Times New Roman" w:eastAsia="Times New Roman" w:hAnsi="Times New Roman" w:cs="Times New Roman"/>
          <w:sz w:val="28"/>
          <w:szCs w:val="28"/>
          <w:lang w:eastAsia="tr-TR"/>
        </w:rPr>
        <w:lastRenderedPageBreak/>
        <w:t>telakki eden, sonu hem kendisinin hem de insanlığın felaketi olacak bir hürriyet anlayışına sahip olan kimselerdir.</w:t>
      </w:r>
    </w:p>
    <w:p w:rsidR="00DC7A82" w:rsidRPr="00DE6334" w:rsidRDefault="00CD2775" w:rsidP="00DC7A82">
      <w:pPr>
        <w:spacing w:after="120" w:line="240" w:lineRule="auto"/>
        <w:ind w:firstLine="567"/>
        <w:jc w:val="both"/>
        <w:rPr>
          <w:rFonts w:ascii="Times New Roman" w:eastAsia="Times New Roman" w:hAnsi="Times New Roman" w:cs="Times New Roman"/>
          <w:b/>
          <w:bCs/>
          <w:kern w:val="32"/>
          <w:sz w:val="28"/>
          <w:szCs w:val="28"/>
          <w:lang w:eastAsia="tr-TR"/>
        </w:rPr>
      </w:pPr>
      <w:r w:rsidRPr="00DE6334">
        <w:rPr>
          <w:rFonts w:ascii="Times New Roman" w:eastAsia="Times New Roman" w:hAnsi="Times New Roman" w:cs="Times New Roman"/>
          <w:sz w:val="28"/>
          <w:szCs w:val="28"/>
          <w:lang w:eastAsia="tr-TR"/>
        </w:rPr>
        <w:t xml:space="preserve">Gemi hareket etmeden önce bu iki grup insan kura ile gemide yolculuk yapacakları yerleri belirlemiş, birinciler üst kısımda, ikinciler ise alt kısımda yerlerini almışlardır. İlahî rotada seyreden gemi, tam denizin ortasına vardığında aşağıdakiler güya yukarıdakileri gidip rahatsız etmemek gibi masumane görünen bir bahaneyle su ihtiyaçlarını gidermek için geminin dibini delmek isterler. </w:t>
      </w:r>
    </w:p>
    <w:p w:rsidR="00DC7A82" w:rsidRPr="00DE6334" w:rsidRDefault="00CD2775" w:rsidP="00DC7A82">
      <w:pPr>
        <w:spacing w:after="120" w:line="240" w:lineRule="auto"/>
        <w:ind w:firstLine="567"/>
        <w:jc w:val="both"/>
        <w:rPr>
          <w:rFonts w:ascii="Times New Roman" w:eastAsia="Times New Roman" w:hAnsi="Times New Roman" w:cs="Times New Roman"/>
          <w:b/>
          <w:bCs/>
          <w:kern w:val="32"/>
          <w:sz w:val="28"/>
          <w:szCs w:val="28"/>
          <w:lang w:eastAsia="tr-TR"/>
        </w:rPr>
      </w:pPr>
      <w:r w:rsidRPr="00DE6334">
        <w:rPr>
          <w:rFonts w:ascii="Times New Roman" w:eastAsia="Times New Roman" w:hAnsi="Times New Roman" w:cs="Times New Roman"/>
          <w:sz w:val="28"/>
          <w:szCs w:val="28"/>
          <w:lang w:eastAsia="tr-TR"/>
        </w:rPr>
        <w:t xml:space="preserve">İşte bu hâl karşısında yukarıdakiler bütün insanlığın ortak malı olan bu geminin delinip su </w:t>
      </w:r>
      <w:r w:rsidRPr="00DE6334">
        <w:rPr>
          <w:rFonts w:ascii="Times New Roman" w:eastAsia="Times New Roman" w:hAnsi="Times New Roman" w:cs="Times New Roman"/>
          <w:sz w:val="28"/>
          <w:szCs w:val="28"/>
          <w:lang w:eastAsia="tr-TR"/>
        </w:rPr>
        <w:lastRenderedPageBreak/>
        <w:t>almasına mani olmadıkları takdirde yukarıdakilerle aşağıdakiler hep birlikte helak olacaktır. Ancak önlerine durup hikmetli bir yolla engel oldukları zaman sadece kendileri değil aşağıdakiler</w:t>
      </w:r>
      <w:r w:rsidR="009300A9" w:rsidRPr="00DE6334">
        <w:rPr>
          <w:rFonts w:ascii="Times New Roman" w:eastAsia="Times New Roman" w:hAnsi="Times New Roman" w:cs="Times New Roman"/>
          <w:sz w:val="28"/>
          <w:szCs w:val="28"/>
          <w:lang w:eastAsia="tr-TR"/>
        </w:rPr>
        <w:t xml:space="preserve"> de batmaktan kurtulacaklardır.</w:t>
      </w:r>
      <w:r w:rsidR="00DC7A82" w:rsidRPr="00DE6334">
        <w:rPr>
          <w:rStyle w:val="SonnotBavurusu"/>
          <w:rFonts w:ascii="Times New Roman" w:eastAsia="Times New Roman" w:hAnsi="Times New Roman" w:cs="Times New Roman"/>
          <w:sz w:val="28"/>
          <w:szCs w:val="28"/>
          <w:lang w:eastAsia="tr-TR"/>
        </w:rPr>
        <w:endnoteReference w:id="2"/>
      </w:r>
    </w:p>
    <w:p w:rsidR="00DC7A82" w:rsidRPr="00DE6334" w:rsidRDefault="00DC7A82" w:rsidP="00DC7A82">
      <w:pPr>
        <w:spacing w:after="0" w:line="240" w:lineRule="auto"/>
        <w:ind w:firstLine="567"/>
        <w:jc w:val="both"/>
        <w:rPr>
          <w:rFonts w:ascii="Times New Roman" w:eastAsia="Times New Roman" w:hAnsi="Times New Roman" w:cs="Times New Roman"/>
          <w:b/>
          <w:bCs/>
          <w:kern w:val="32"/>
          <w:sz w:val="28"/>
          <w:szCs w:val="28"/>
          <w:lang w:eastAsia="tr-TR"/>
        </w:rPr>
      </w:pPr>
      <w:r w:rsidRPr="00DE6334">
        <w:rPr>
          <w:rFonts w:ascii="Times New Roman" w:eastAsia="Times New Roman" w:hAnsi="Times New Roman" w:cs="Times New Roman"/>
          <w:b/>
          <w:bCs/>
          <w:sz w:val="28"/>
          <w:szCs w:val="28"/>
          <w:lang w:eastAsia="tr-TR"/>
        </w:rPr>
        <w:t xml:space="preserve">Aziz </w:t>
      </w:r>
      <w:r w:rsidR="00092897" w:rsidRPr="00DE6334">
        <w:rPr>
          <w:rFonts w:ascii="Times New Roman" w:eastAsia="Times New Roman" w:hAnsi="Times New Roman" w:cs="Times New Roman"/>
          <w:b/>
          <w:bCs/>
          <w:sz w:val="28"/>
          <w:szCs w:val="28"/>
          <w:lang w:eastAsia="tr-TR"/>
        </w:rPr>
        <w:t>Müminler</w:t>
      </w:r>
      <w:r w:rsidRPr="00DE6334">
        <w:rPr>
          <w:rFonts w:ascii="Times New Roman" w:eastAsia="Times New Roman" w:hAnsi="Times New Roman" w:cs="Times New Roman"/>
          <w:b/>
          <w:bCs/>
          <w:sz w:val="28"/>
          <w:szCs w:val="28"/>
          <w:lang w:eastAsia="tr-TR"/>
        </w:rPr>
        <w:t>!</w:t>
      </w:r>
    </w:p>
    <w:p w:rsidR="00DC7A82" w:rsidRPr="00DE6334" w:rsidRDefault="006B7859" w:rsidP="00DC7A82">
      <w:pPr>
        <w:spacing w:after="120" w:line="240" w:lineRule="auto"/>
        <w:ind w:firstLine="567"/>
        <w:jc w:val="both"/>
        <w:rPr>
          <w:rFonts w:ascii="Times New Roman" w:eastAsia="Times New Roman" w:hAnsi="Times New Roman" w:cs="Times New Roman"/>
          <w:b/>
          <w:bCs/>
          <w:kern w:val="32"/>
          <w:sz w:val="28"/>
          <w:szCs w:val="28"/>
          <w:lang w:eastAsia="tr-TR"/>
        </w:rPr>
      </w:pPr>
      <w:r w:rsidRPr="00DE6334">
        <w:rPr>
          <w:rFonts w:asciiTheme="majorBidi" w:eastAsiaTheme="minorEastAsia" w:hAnsiTheme="majorBidi" w:cstheme="majorBidi"/>
          <w:bCs/>
          <w:sz w:val="28"/>
          <w:szCs w:val="28"/>
          <w:lang w:eastAsia="tr-TR"/>
        </w:rPr>
        <w:t>Hürriyet ve mesuliyet</w:t>
      </w:r>
      <w:r w:rsidR="00DC528C" w:rsidRPr="00DE6334">
        <w:rPr>
          <w:rFonts w:asciiTheme="majorBidi" w:eastAsiaTheme="minorEastAsia" w:hAnsiTheme="majorBidi" w:cstheme="majorBidi"/>
          <w:bCs/>
          <w:sz w:val="28"/>
          <w:szCs w:val="28"/>
          <w:lang w:eastAsia="tr-TR"/>
        </w:rPr>
        <w:t>, zıt gibi görünen ancak birbirinden asla ayrılmayan iki kavramdır. Fertler ve toplumlar, yaratıcılarına, üyesi oldukları insanlık âlemine</w:t>
      </w:r>
      <w:r w:rsidR="001D2E80" w:rsidRPr="00DE6334">
        <w:rPr>
          <w:rFonts w:asciiTheme="majorBidi" w:eastAsiaTheme="minorEastAsia" w:hAnsiTheme="majorBidi" w:cstheme="majorBidi"/>
          <w:bCs/>
          <w:sz w:val="28"/>
          <w:szCs w:val="28"/>
          <w:lang w:eastAsia="tr-TR"/>
        </w:rPr>
        <w:t>,</w:t>
      </w:r>
      <w:r w:rsidR="00DC528C" w:rsidRPr="00DE6334">
        <w:rPr>
          <w:rFonts w:asciiTheme="majorBidi" w:eastAsiaTheme="minorEastAsia" w:hAnsiTheme="majorBidi" w:cstheme="majorBidi"/>
          <w:bCs/>
          <w:sz w:val="28"/>
          <w:szCs w:val="28"/>
          <w:lang w:eastAsia="tr-TR"/>
        </w:rPr>
        <w:t xml:space="preserve"> üzerinde yaşadıkları</w:t>
      </w:r>
      <w:r w:rsidR="001D2E80" w:rsidRPr="00DE6334">
        <w:rPr>
          <w:rFonts w:asciiTheme="majorBidi" w:eastAsiaTheme="minorEastAsia" w:hAnsiTheme="majorBidi" w:cstheme="majorBidi"/>
          <w:bCs/>
          <w:sz w:val="28"/>
          <w:szCs w:val="28"/>
          <w:lang w:eastAsia="tr-TR"/>
        </w:rPr>
        <w:t xml:space="preserve"> ve</w:t>
      </w:r>
      <w:r w:rsidR="00DC528C" w:rsidRPr="00DE6334">
        <w:rPr>
          <w:rFonts w:asciiTheme="majorBidi" w:eastAsiaTheme="minorEastAsia" w:hAnsiTheme="majorBidi" w:cstheme="majorBidi"/>
          <w:bCs/>
          <w:sz w:val="28"/>
          <w:szCs w:val="28"/>
          <w:lang w:eastAsia="tr-TR"/>
        </w:rPr>
        <w:t xml:space="preserve"> ortak olarak kullandıkları tabiata karşı görevleri</w:t>
      </w:r>
      <w:r w:rsidR="003E3821" w:rsidRPr="00DE6334">
        <w:rPr>
          <w:rFonts w:asciiTheme="majorBidi" w:eastAsiaTheme="minorEastAsia" w:hAnsiTheme="majorBidi" w:cstheme="majorBidi"/>
          <w:bCs/>
          <w:sz w:val="28"/>
          <w:szCs w:val="28"/>
          <w:lang w:eastAsia="tr-TR"/>
        </w:rPr>
        <w:t>ni ifa ettikleri or</w:t>
      </w:r>
      <w:r w:rsidRPr="00DE6334">
        <w:rPr>
          <w:rFonts w:asciiTheme="majorBidi" w:eastAsiaTheme="minorEastAsia" w:hAnsiTheme="majorBidi" w:cstheme="majorBidi"/>
          <w:bCs/>
          <w:sz w:val="28"/>
          <w:szCs w:val="28"/>
          <w:lang w:eastAsia="tr-TR"/>
        </w:rPr>
        <w:t xml:space="preserve">anda hürdür. </w:t>
      </w:r>
    </w:p>
    <w:p w:rsidR="00DC7A82" w:rsidRPr="00DE6334" w:rsidRDefault="00092897" w:rsidP="00DC7A82">
      <w:pPr>
        <w:spacing w:after="0" w:line="240" w:lineRule="auto"/>
        <w:ind w:firstLine="567"/>
        <w:jc w:val="both"/>
        <w:rPr>
          <w:rFonts w:ascii="Times New Roman" w:eastAsia="Times New Roman" w:hAnsi="Times New Roman" w:cs="Times New Roman"/>
          <w:b/>
          <w:bCs/>
          <w:kern w:val="32"/>
          <w:sz w:val="28"/>
          <w:szCs w:val="28"/>
          <w:lang w:eastAsia="tr-TR"/>
        </w:rPr>
      </w:pPr>
      <w:r w:rsidRPr="00DE6334">
        <w:rPr>
          <w:rFonts w:asciiTheme="majorBidi" w:eastAsiaTheme="minorEastAsia" w:hAnsiTheme="majorBidi" w:cstheme="majorBidi"/>
          <w:b/>
          <w:sz w:val="28"/>
          <w:szCs w:val="28"/>
          <w:lang w:eastAsia="tr-TR"/>
        </w:rPr>
        <w:t xml:space="preserve">Kıymetli </w:t>
      </w:r>
      <w:r w:rsidR="00DC7A82" w:rsidRPr="00DE6334">
        <w:rPr>
          <w:rFonts w:asciiTheme="majorBidi" w:eastAsiaTheme="minorEastAsia" w:hAnsiTheme="majorBidi" w:cstheme="majorBidi"/>
          <w:b/>
          <w:sz w:val="28"/>
          <w:szCs w:val="28"/>
          <w:lang w:eastAsia="tr-TR"/>
        </w:rPr>
        <w:t>Kardeşlerim!</w:t>
      </w:r>
    </w:p>
    <w:p w:rsidR="00092897" w:rsidRPr="00DE6334" w:rsidRDefault="0097174B" w:rsidP="00092897">
      <w:pPr>
        <w:spacing w:after="120" w:line="240" w:lineRule="auto"/>
        <w:ind w:firstLine="567"/>
        <w:jc w:val="both"/>
        <w:rPr>
          <w:rFonts w:ascii="Times New Roman" w:eastAsia="Times New Roman" w:hAnsi="Times New Roman" w:cs="Times New Roman"/>
          <w:b/>
          <w:bCs/>
          <w:kern w:val="32"/>
          <w:sz w:val="28"/>
          <w:szCs w:val="28"/>
          <w:lang w:eastAsia="tr-TR"/>
        </w:rPr>
      </w:pPr>
      <w:r w:rsidRPr="00DE6334">
        <w:rPr>
          <w:rFonts w:asciiTheme="majorBidi" w:eastAsiaTheme="minorEastAsia" w:hAnsiTheme="majorBidi" w:cstheme="majorBidi"/>
          <w:bCs/>
          <w:sz w:val="28"/>
          <w:szCs w:val="28"/>
          <w:lang w:eastAsia="tr-TR"/>
        </w:rPr>
        <w:t>Hutbemin başında okuduğum ayet-i kerimede Rabbimiz</w:t>
      </w:r>
      <w:r w:rsidRPr="00DE6334">
        <w:rPr>
          <w:rFonts w:asciiTheme="majorBidi" w:eastAsiaTheme="minorEastAsia" w:hAnsiTheme="majorBidi" w:cstheme="majorBidi"/>
          <w:b/>
          <w:bCs/>
          <w:sz w:val="28"/>
          <w:szCs w:val="28"/>
          <w:lang w:eastAsia="tr-TR"/>
        </w:rPr>
        <w:t xml:space="preserve"> “İnsan, </w:t>
      </w:r>
      <w:r w:rsidRPr="00DE6334">
        <w:rPr>
          <w:rFonts w:asciiTheme="majorBidi" w:eastAsiaTheme="minorEastAsia" w:hAnsiTheme="majorBidi" w:cstheme="majorBidi"/>
          <w:b/>
          <w:bCs/>
          <w:sz w:val="28"/>
          <w:szCs w:val="28"/>
          <w:lang w:eastAsia="tr-TR"/>
        </w:rPr>
        <w:lastRenderedPageBreak/>
        <w:t>kendisinin başıboş bırakılacağını mı zannediyor?”</w:t>
      </w:r>
      <w:r w:rsidR="009300A9" w:rsidRPr="00DE6334">
        <w:rPr>
          <w:rStyle w:val="SonnotBavurusu"/>
          <w:rFonts w:asciiTheme="majorBidi" w:eastAsiaTheme="minorEastAsia" w:hAnsiTheme="majorBidi" w:cstheme="majorBidi"/>
          <w:b/>
          <w:bCs/>
          <w:sz w:val="28"/>
          <w:szCs w:val="28"/>
          <w:lang w:eastAsia="tr-TR"/>
        </w:rPr>
        <w:endnoteReference w:id="3"/>
      </w:r>
      <w:proofErr w:type="gramStart"/>
      <w:r w:rsidRPr="00DE6334">
        <w:rPr>
          <w:rFonts w:asciiTheme="majorBidi" w:eastAsiaTheme="minorEastAsia" w:hAnsiTheme="majorBidi" w:cstheme="majorBidi"/>
          <w:bCs/>
          <w:sz w:val="28"/>
          <w:szCs w:val="28"/>
          <w:lang w:eastAsia="tr-TR"/>
        </w:rPr>
        <w:t>buyuruyor</w:t>
      </w:r>
      <w:proofErr w:type="gramEnd"/>
      <w:r w:rsidRPr="00DE6334">
        <w:rPr>
          <w:rFonts w:asciiTheme="majorBidi" w:eastAsiaTheme="minorEastAsia" w:hAnsiTheme="majorBidi" w:cstheme="majorBidi"/>
          <w:bCs/>
          <w:sz w:val="28"/>
          <w:szCs w:val="28"/>
          <w:lang w:eastAsia="tr-TR"/>
        </w:rPr>
        <w:t xml:space="preserve">. </w:t>
      </w:r>
      <w:r w:rsidR="00DC528C" w:rsidRPr="00DE6334">
        <w:rPr>
          <w:rFonts w:asciiTheme="majorBidi" w:eastAsiaTheme="minorEastAsia" w:hAnsiTheme="majorBidi" w:cstheme="majorBidi"/>
          <w:bCs/>
          <w:sz w:val="28"/>
          <w:szCs w:val="28"/>
          <w:lang w:eastAsia="tr-TR"/>
        </w:rPr>
        <w:t>İslam</w:t>
      </w:r>
      <w:r w:rsidR="0007160E" w:rsidRPr="00DE6334">
        <w:rPr>
          <w:rFonts w:asciiTheme="majorBidi" w:eastAsiaTheme="minorEastAsia" w:hAnsiTheme="majorBidi" w:cstheme="majorBidi"/>
          <w:bCs/>
          <w:sz w:val="28"/>
          <w:szCs w:val="28"/>
          <w:lang w:eastAsia="tr-TR"/>
        </w:rPr>
        <w:t>’a göre</w:t>
      </w:r>
      <w:r w:rsidR="006B7859" w:rsidRPr="00DE6334">
        <w:rPr>
          <w:rFonts w:asciiTheme="majorBidi" w:eastAsiaTheme="minorEastAsia" w:hAnsiTheme="majorBidi" w:cstheme="majorBidi"/>
          <w:bCs/>
          <w:sz w:val="28"/>
          <w:szCs w:val="28"/>
          <w:lang w:eastAsia="tr-TR"/>
        </w:rPr>
        <w:t xml:space="preserve">hürriyet, başıboşluk demek değildir. Sorumsuzluk demek </w:t>
      </w:r>
      <w:r w:rsidR="007B5C00" w:rsidRPr="00DE6334">
        <w:rPr>
          <w:rFonts w:asciiTheme="majorBidi" w:eastAsiaTheme="minorEastAsia" w:hAnsiTheme="majorBidi" w:cstheme="majorBidi"/>
          <w:bCs/>
          <w:sz w:val="28"/>
          <w:szCs w:val="28"/>
          <w:lang w:eastAsia="tr-TR"/>
        </w:rPr>
        <w:t xml:space="preserve">hiç </w:t>
      </w:r>
      <w:r w:rsidR="006B7859" w:rsidRPr="00DE6334">
        <w:rPr>
          <w:rFonts w:asciiTheme="majorBidi" w:eastAsiaTheme="minorEastAsia" w:hAnsiTheme="majorBidi" w:cstheme="majorBidi"/>
          <w:bCs/>
          <w:sz w:val="28"/>
          <w:szCs w:val="28"/>
          <w:lang w:eastAsia="tr-TR"/>
        </w:rPr>
        <w:t xml:space="preserve">değildir. </w:t>
      </w:r>
      <w:r w:rsidR="007B5C00" w:rsidRPr="00DE6334">
        <w:rPr>
          <w:rFonts w:asciiTheme="majorBidi" w:eastAsiaTheme="minorEastAsia" w:hAnsiTheme="majorBidi" w:cstheme="majorBidi"/>
          <w:bCs/>
          <w:sz w:val="28"/>
          <w:szCs w:val="28"/>
          <w:lang w:eastAsia="tr-TR"/>
        </w:rPr>
        <w:t xml:space="preserve">Hürriyet, kötülük yapma ve günahlara dalma </w:t>
      </w:r>
      <w:r w:rsidR="006B7859" w:rsidRPr="00DE6334">
        <w:rPr>
          <w:rFonts w:asciiTheme="majorBidi" w:eastAsiaTheme="minorEastAsia" w:hAnsiTheme="majorBidi" w:cstheme="majorBidi"/>
          <w:bCs/>
          <w:sz w:val="28"/>
          <w:szCs w:val="28"/>
          <w:lang w:eastAsia="tr-TR"/>
        </w:rPr>
        <w:t xml:space="preserve">özgürlüğü demek değildir. </w:t>
      </w:r>
      <w:r w:rsidR="007B5C00" w:rsidRPr="00DE6334">
        <w:rPr>
          <w:rFonts w:asciiTheme="majorBidi" w:eastAsiaTheme="minorEastAsia" w:hAnsiTheme="majorBidi" w:cstheme="majorBidi"/>
          <w:bCs/>
          <w:sz w:val="28"/>
          <w:szCs w:val="28"/>
          <w:lang w:eastAsia="tr-TR"/>
        </w:rPr>
        <w:t>Hürriyet, i</w:t>
      </w:r>
      <w:r w:rsidR="006B7859" w:rsidRPr="00DE6334">
        <w:rPr>
          <w:rFonts w:asciiTheme="majorBidi" w:eastAsiaTheme="minorEastAsia" w:hAnsiTheme="majorBidi" w:cstheme="majorBidi"/>
          <w:bCs/>
          <w:sz w:val="28"/>
          <w:szCs w:val="28"/>
          <w:lang w:eastAsia="tr-TR"/>
        </w:rPr>
        <w:t xml:space="preserve">nsanın, sadece başkasının köleliğinden, </w:t>
      </w:r>
      <w:r w:rsidR="007B5C00" w:rsidRPr="00DE6334">
        <w:rPr>
          <w:rFonts w:asciiTheme="majorBidi" w:eastAsiaTheme="minorEastAsia" w:hAnsiTheme="majorBidi" w:cstheme="majorBidi"/>
          <w:bCs/>
          <w:sz w:val="28"/>
          <w:szCs w:val="28"/>
          <w:lang w:eastAsia="tr-TR"/>
        </w:rPr>
        <w:t xml:space="preserve">sadece </w:t>
      </w:r>
      <w:r w:rsidR="006B7859" w:rsidRPr="00DE6334">
        <w:rPr>
          <w:rFonts w:asciiTheme="majorBidi" w:eastAsiaTheme="minorEastAsia" w:hAnsiTheme="majorBidi" w:cstheme="majorBidi"/>
          <w:bCs/>
          <w:sz w:val="28"/>
          <w:szCs w:val="28"/>
          <w:lang w:eastAsia="tr-TR"/>
        </w:rPr>
        <w:t xml:space="preserve">başkasının emir ve direktiflerine göre yaşamasından kurtulması demek de değildir. Hürriyet, Allah’tan başkasına boyun eğmemek, </w:t>
      </w:r>
      <w:r w:rsidR="0007160E" w:rsidRPr="00DE6334">
        <w:rPr>
          <w:rFonts w:asciiTheme="majorBidi" w:eastAsiaTheme="minorEastAsia" w:hAnsiTheme="majorBidi" w:cstheme="majorBidi"/>
          <w:bCs/>
          <w:sz w:val="28"/>
          <w:szCs w:val="28"/>
          <w:lang w:eastAsia="tr-TR"/>
        </w:rPr>
        <w:t>O’</w:t>
      </w:r>
      <w:r w:rsidR="006B7859" w:rsidRPr="00DE6334">
        <w:rPr>
          <w:rFonts w:asciiTheme="majorBidi" w:eastAsiaTheme="minorEastAsia" w:hAnsiTheme="majorBidi" w:cstheme="majorBidi"/>
          <w:bCs/>
          <w:sz w:val="28"/>
          <w:szCs w:val="28"/>
          <w:lang w:eastAsia="tr-TR"/>
        </w:rPr>
        <w:t xml:space="preserve">ndan gayrısına teslim olmamak anlamına gelir. </w:t>
      </w:r>
      <w:r w:rsidR="007B5C00" w:rsidRPr="00DE6334">
        <w:rPr>
          <w:rFonts w:asciiTheme="majorBidi" w:eastAsiaTheme="minorEastAsia" w:hAnsiTheme="majorBidi" w:cstheme="majorBidi"/>
          <w:bCs/>
          <w:sz w:val="28"/>
          <w:szCs w:val="28"/>
          <w:lang w:eastAsia="tr-TR"/>
        </w:rPr>
        <w:t xml:space="preserve">İslâm’da hürriyetin çok geniş bir anlam dünyası vardır. </w:t>
      </w:r>
      <w:r w:rsidR="00DC528C" w:rsidRPr="00DE6334">
        <w:rPr>
          <w:rFonts w:asciiTheme="majorBidi" w:eastAsiaTheme="minorEastAsia" w:hAnsiTheme="majorBidi" w:cstheme="majorBidi"/>
          <w:bCs/>
          <w:sz w:val="28"/>
          <w:szCs w:val="28"/>
          <w:lang w:eastAsia="tr-TR"/>
        </w:rPr>
        <w:t xml:space="preserve">Hatta İslam </w:t>
      </w:r>
      <w:proofErr w:type="gramStart"/>
      <w:r w:rsidR="00DC528C" w:rsidRPr="00DE6334">
        <w:rPr>
          <w:rFonts w:asciiTheme="majorBidi" w:eastAsiaTheme="minorEastAsia" w:hAnsiTheme="majorBidi" w:cstheme="majorBidi"/>
          <w:bCs/>
          <w:sz w:val="28"/>
          <w:szCs w:val="28"/>
          <w:lang w:eastAsia="tr-TR"/>
        </w:rPr>
        <w:t>a</w:t>
      </w:r>
      <w:r w:rsidR="00581D7B" w:rsidRPr="00DE6334">
        <w:rPr>
          <w:rFonts w:asciiTheme="majorBidi" w:eastAsiaTheme="minorEastAsia" w:hAnsiTheme="majorBidi" w:cstheme="majorBidi"/>
          <w:bCs/>
          <w:sz w:val="28"/>
          <w:szCs w:val="28"/>
          <w:lang w:eastAsia="tr-TR"/>
        </w:rPr>
        <w:t>limleri</w:t>
      </w:r>
      <w:proofErr w:type="gramEnd"/>
      <w:r w:rsidR="00DC528C" w:rsidRPr="00DE6334">
        <w:rPr>
          <w:rFonts w:asciiTheme="majorBidi" w:eastAsiaTheme="minorEastAsia" w:hAnsiTheme="majorBidi" w:cstheme="majorBidi"/>
          <w:bCs/>
          <w:sz w:val="28"/>
          <w:szCs w:val="28"/>
          <w:lang w:eastAsia="tr-TR"/>
        </w:rPr>
        <w:t xml:space="preserve"> iffet, içtihat, sabır, </w:t>
      </w:r>
      <w:proofErr w:type="spellStart"/>
      <w:r w:rsidR="00DC528C" w:rsidRPr="00DE6334">
        <w:rPr>
          <w:rFonts w:asciiTheme="majorBidi" w:eastAsiaTheme="minorEastAsia" w:hAnsiTheme="majorBidi" w:cstheme="majorBidi"/>
          <w:bCs/>
          <w:sz w:val="28"/>
          <w:szCs w:val="28"/>
          <w:lang w:eastAsia="tr-TR"/>
        </w:rPr>
        <w:t>hilm</w:t>
      </w:r>
      <w:proofErr w:type="spellEnd"/>
      <w:r w:rsidR="00DC528C" w:rsidRPr="00DE6334">
        <w:rPr>
          <w:rFonts w:asciiTheme="majorBidi" w:eastAsiaTheme="minorEastAsia" w:hAnsiTheme="majorBidi" w:cstheme="majorBidi"/>
          <w:bCs/>
          <w:sz w:val="28"/>
          <w:szCs w:val="28"/>
          <w:lang w:eastAsia="tr-TR"/>
        </w:rPr>
        <w:t xml:space="preserve">, af, cömertlik, kanaat ve takva gibi yüce hasletleri </w:t>
      </w:r>
      <w:r w:rsidR="003E3821" w:rsidRPr="00DE6334">
        <w:rPr>
          <w:rFonts w:asciiTheme="majorBidi" w:eastAsiaTheme="minorEastAsia" w:hAnsiTheme="majorBidi" w:cstheme="majorBidi"/>
          <w:bCs/>
          <w:sz w:val="28"/>
          <w:szCs w:val="28"/>
          <w:lang w:eastAsia="tr-TR"/>
        </w:rPr>
        <w:t xml:space="preserve">hep </w:t>
      </w:r>
      <w:r w:rsidR="00DC528C" w:rsidRPr="00DE6334">
        <w:rPr>
          <w:rFonts w:asciiTheme="majorBidi" w:eastAsiaTheme="minorEastAsia" w:hAnsiTheme="majorBidi" w:cstheme="majorBidi"/>
          <w:bCs/>
          <w:sz w:val="28"/>
          <w:szCs w:val="28"/>
          <w:lang w:eastAsia="tr-TR"/>
        </w:rPr>
        <w:t xml:space="preserve">hürriyetin birer şubesi olarak değerlendirmişlerdir. Zira iffet, cinsel arzulara esir olmamaktır. </w:t>
      </w:r>
      <w:r w:rsidR="00DC528C" w:rsidRPr="00DE6334">
        <w:rPr>
          <w:rFonts w:asciiTheme="majorBidi" w:eastAsiaTheme="minorEastAsia" w:hAnsiTheme="majorBidi" w:cstheme="majorBidi"/>
          <w:bCs/>
          <w:sz w:val="28"/>
          <w:szCs w:val="28"/>
          <w:lang w:eastAsia="tr-TR"/>
        </w:rPr>
        <w:lastRenderedPageBreak/>
        <w:t>İ</w:t>
      </w:r>
      <w:r w:rsidR="0007160E" w:rsidRPr="00DE6334">
        <w:rPr>
          <w:rFonts w:asciiTheme="majorBidi" w:eastAsiaTheme="minorEastAsia" w:hAnsiTheme="majorBidi" w:cstheme="majorBidi"/>
          <w:bCs/>
          <w:sz w:val="28"/>
          <w:szCs w:val="28"/>
          <w:lang w:eastAsia="tr-TR"/>
        </w:rPr>
        <w:t>ç</w:t>
      </w:r>
      <w:r w:rsidR="00DC528C" w:rsidRPr="00DE6334">
        <w:rPr>
          <w:rFonts w:asciiTheme="majorBidi" w:eastAsiaTheme="minorEastAsia" w:hAnsiTheme="majorBidi" w:cstheme="majorBidi"/>
          <w:bCs/>
          <w:sz w:val="28"/>
          <w:szCs w:val="28"/>
          <w:lang w:eastAsia="tr-TR"/>
        </w:rPr>
        <w:t>tiha</w:t>
      </w:r>
      <w:r w:rsidR="0007160E" w:rsidRPr="00DE6334">
        <w:rPr>
          <w:rFonts w:asciiTheme="majorBidi" w:eastAsiaTheme="minorEastAsia" w:hAnsiTheme="majorBidi" w:cstheme="majorBidi"/>
          <w:bCs/>
          <w:sz w:val="28"/>
          <w:szCs w:val="28"/>
          <w:lang w:eastAsia="tr-TR"/>
        </w:rPr>
        <w:t>t</w:t>
      </w:r>
      <w:r w:rsidR="00DC528C" w:rsidRPr="00DE6334">
        <w:rPr>
          <w:rFonts w:asciiTheme="majorBidi" w:eastAsiaTheme="minorEastAsia" w:hAnsiTheme="majorBidi" w:cstheme="majorBidi"/>
          <w:bCs/>
          <w:sz w:val="28"/>
          <w:szCs w:val="28"/>
          <w:lang w:eastAsia="tr-TR"/>
        </w:rPr>
        <w:t xml:space="preserve">, tembellik ve rahata esir olmamaktır. Sabır, korku ve sıkıntıya esir olmamaktır. </w:t>
      </w:r>
      <w:proofErr w:type="spellStart"/>
      <w:r w:rsidR="00DC528C" w:rsidRPr="00DE6334">
        <w:rPr>
          <w:rFonts w:asciiTheme="majorBidi" w:eastAsiaTheme="minorEastAsia" w:hAnsiTheme="majorBidi" w:cstheme="majorBidi"/>
          <w:bCs/>
          <w:sz w:val="28"/>
          <w:szCs w:val="28"/>
          <w:lang w:eastAsia="tr-TR"/>
        </w:rPr>
        <w:t>Hilm</w:t>
      </w:r>
      <w:proofErr w:type="spellEnd"/>
      <w:r w:rsidR="00DC528C" w:rsidRPr="00DE6334">
        <w:rPr>
          <w:rFonts w:asciiTheme="majorBidi" w:eastAsiaTheme="minorEastAsia" w:hAnsiTheme="majorBidi" w:cstheme="majorBidi"/>
          <w:bCs/>
          <w:sz w:val="28"/>
          <w:szCs w:val="28"/>
          <w:lang w:eastAsia="tr-TR"/>
        </w:rPr>
        <w:t xml:space="preserve">, öfkeye esir olmamaktır. Af, intikam duygusuna esir olmamaktır. Cömertlik ve kanaat, mal sevgisine ve paraya esir olmamaktır. Takva ise nefsin </w:t>
      </w:r>
      <w:proofErr w:type="spellStart"/>
      <w:r w:rsidR="00DC528C" w:rsidRPr="00DE6334">
        <w:rPr>
          <w:rFonts w:asciiTheme="majorBidi" w:eastAsiaTheme="minorEastAsia" w:hAnsiTheme="majorBidi" w:cstheme="majorBidi"/>
          <w:bCs/>
          <w:sz w:val="28"/>
          <w:szCs w:val="28"/>
          <w:lang w:eastAsia="tr-TR"/>
        </w:rPr>
        <w:t>hevasına</w:t>
      </w:r>
      <w:proofErr w:type="spellEnd"/>
      <w:r w:rsidR="00DC528C" w:rsidRPr="00DE6334">
        <w:rPr>
          <w:rFonts w:asciiTheme="majorBidi" w:eastAsiaTheme="minorEastAsia" w:hAnsiTheme="majorBidi" w:cstheme="majorBidi"/>
          <w:bCs/>
          <w:sz w:val="28"/>
          <w:szCs w:val="28"/>
          <w:lang w:eastAsia="tr-TR"/>
        </w:rPr>
        <w:t xml:space="preserve"> ve şeytana esir düşmemektir. </w:t>
      </w:r>
      <w:r w:rsidR="006B7859" w:rsidRPr="00DE6334">
        <w:rPr>
          <w:rFonts w:asciiTheme="majorBidi" w:eastAsiaTheme="minorEastAsia" w:hAnsiTheme="majorBidi" w:cstheme="majorBidi"/>
          <w:bCs/>
          <w:sz w:val="28"/>
          <w:szCs w:val="28"/>
          <w:lang w:eastAsia="tr-TR"/>
        </w:rPr>
        <w:t xml:space="preserve">İslâm’ın insana kazandırmak istediği hürriyet, en başta kendi </w:t>
      </w:r>
      <w:proofErr w:type="spellStart"/>
      <w:r w:rsidR="006B7859" w:rsidRPr="00DE6334">
        <w:rPr>
          <w:rFonts w:asciiTheme="majorBidi" w:eastAsiaTheme="minorEastAsia" w:hAnsiTheme="majorBidi" w:cstheme="majorBidi"/>
          <w:bCs/>
          <w:sz w:val="28"/>
          <w:szCs w:val="28"/>
          <w:lang w:eastAsia="tr-TR"/>
        </w:rPr>
        <w:t>hev</w:t>
      </w:r>
      <w:r w:rsidR="007B5C00" w:rsidRPr="00DE6334">
        <w:rPr>
          <w:rFonts w:asciiTheme="majorBidi" w:eastAsiaTheme="minorEastAsia" w:hAnsiTheme="majorBidi" w:cstheme="majorBidi"/>
          <w:bCs/>
          <w:sz w:val="28"/>
          <w:szCs w:val="28"/>
          <w:lang w:eastAsia="tr-TR"/>
        </w:rPr>
        <w:t>â</w:t>
      </w:r>
      <w:proofErr w:type="spellEnd"/>
      <w:r w:rsidR="007B5C00" w:rsidRPr="00DE6334">
        <w:rPr>
          <w:rFonts w:asciiTheme="majorBidi" w:eastAsiaTheme="minorEastAsia" w:hAnsiTheme="majorBidi" w:cstheme="majorBidi"/>
          <w:bCs/>
          <w:sz w:val="28"/>
          <w:szCs w:val="28"/>
          <w:lang w:eastAsia="tr-TR"/>
        </w:rPr>
        <w:t xml:space="preserve">, </w:t>
      </w:r>
      <w:proofErr w:type="gramStart"/>
      <w:r w:rsidR="007B5C00" w:rsidRPr="00DE6334">
        <w:rPr>
          <w:rFonts w:asciiTheme="majorBidi" w:eastAsiaTheme="minorEastAsia" w:hAnsiTheme="majorBidi" w:cstheme="majorBidi"/>
          <w:bCs/>
          <w:sz w:val="28"/>
          <w:szCs w:val="28"/>
          <w:lang w:eastAsia="tr-TR"/>
        </w:rPr>
        <w:t>heves,tutku</w:t>
      </w:r>
      <w:proofErr w:type="gramEnd"/>
      <w:r w:rsidR="007B5C00" w:rsidRPr="00DE6334">
        <w:rPr>
          <w:rFonts w:asciiTheme="majorBidi" w:eastAsiaTheme="minorEastAsia" w:hAnsiTheme="majorBidi" w:cstheme="majorBidi"/>
          <w:bCs/>
          <w:sz w:val="28"/>
          <w:szCs w:val="28"/>
          <w:lang w:eastAsia="tr-TR"/>
        </w:rPr>
        <w:t xml:space="preserve"> ve </w:t>
      </w:r>
      <w:r w:rsidR="006B7859" w:rsidRPr="00DE6334">
        <w:rPr>
          <w:rFonts w:asciiTheme="majorBidi" w:eastAsiaTheme="minorEastAsia" w:hAnsiTheme="majorBidi" w:cstheme="majorBidi"/>
          <w:bCs/>
          <w:sz w:val="28"/>
          <w:szCs w:val="28"/>
          <w:lang w:eastAsia="tr-TR"/>
        </w:rPr>
        <w:t>arzularına kul ve köle olmaktan kurtu</w:t>
      </w:r>
      <w:r w:rsidR="00B32944" w:rsidRPr="00DE6334">
        <w:rPr>
          <w:rFonts w:asciiTheme="majorBidi" w:eastAsiaTheme="minorEastAsia" w:hAnsiTheme="majorBidi" w:cstheme="majorBidi"/>
          <w:bCs/>
          <w:sz w:val="28"/>
          <w:szCs w:val="28"/>
          <w:lang w:eastAsia="tr-TR"/>
        </w:rPr>
        <w:t xml:space="preserve">lması anlamındaki hürriyettir. Ahlâkî ve vicdanî hürriyettir. İrade hürriyetidir. </w:t>
      </w:r>
      <w:r w:rsidR="00453192" w:rsidRPr="00DE6334">
        <w:rPr>
          <w:rFonts w:asciiTheme="majorBidi" w:eastAsiaTheme="minorEastAsia" w:hAnsiTheme="majorBidi" w:cstheme="majorBidi"/>
          <w:bCs/>
          <w:sz w:val="28"/>
          <w:szCs w:val="28"/>
          <w:lang w:eastAsia="tr-TR"/>
        </w:rPr>
        <w:t>İrade hürriyeti kazanılmadan diğer hürriyetler korunamaz.</w:t>
      </w:r>
    </w:p>
    <w:p w:rsidR="00092897" w:rsidRPr="00DE6334" w:rsidRDefault="00092897" w:rsidP="00092897">
      <w:pPr>
        <w:spacing w:after="0" w:line="240" w:lineRule="auto"/>
        <w:ind w:firstLine="567"/>
        <w:jc w:val="both"/>
        <w:rPr>
          <w:rFonts w:ascii="Times New Roman" w:eastAsia="Times New Roman" w:hAnsi="Times New Roman" w:cs="Times New Roman"/>
          <w:b/>
          <w:bCs/>
          <w:kern w:val="32"/>
          <w:sz w:val="28"/>
          <w:szCs w:val="28"/>
          <w:lang w:eastAsia="tr-TR"/>
        </w:rPr>
      </w:pPr>
      <w:r w:rsidRPr="00DE6334">
        <w:rPr>
          <w:rFonts w:ascii="Times New Roman" w:eastAsia="Times New Roman" w:hAnsi="Times New Roman" w:cs="Times New Roman"/>
          <w:b/>
          <w:bCs/>
          <w:sz w:val="28"/>
          <w:szCs w:val="28"/>
          <w:lang w:eastAsia="tr-TR"/>
        </w:rPr>
        <w:t>Kardeşlerim!</w:t>
      </w:r>
    </w:p>
    <w:p w:rsidR="00092897" w:rsidRPr="00DE6334" w:rsidRDefault="00DC528C" w:rsidP="00092897">
      <w:pPr>
        <w:spacing w:after="120" w:line="240" w:lineRule="auto"/>
        <w:ind w:firstLine="567"/>
        <w:jc w:val="both"/>
        <w:rPr>
          <w:rFonts w:ascii="Times New Roman" w:eastAsia="Times New Roman" w:hAnsi="Times New Roman" w:cs="Times New Roman"/>
          <w:b/>
          <w:bCs/>
          <w:kern w:val="32"/>
          <w:sz w:val="28"/>
          <w:szCs w:val="28"/>
          <w:lang w:eastAsia="tr-TR"/>
        </w:rPr>
      </w:pPr>
      <w:r w:rsidRPr="00DE6334">
        <w:rPr>
          <w:rFonts w:asciiTheme="majorBidi" w:eastAsiaTheme="minorEastAsia" w:hAnsiTheme="majorBidi" w:cstheme="majorBidi"/>
          <w:bCs/>
          <w:sz w:val="28"/>
          <w:szCs w:val="28"/>
          <w:lang w:eastAsia="tr-TR"/>
        </w:rPr>
        <w:t xml:space="preserve">Günümüzde birçok hata, hürriyet kavramının yanlış </w:t>
      </w:r>
      <w:r w:rsidRPr="00DE6334">
        <w:rPr>
          <w:rFonts w:asciiTheme="majorBidi" w:eastAsiaTheme="minorEastAsia" w:hAnsiTheme="majorBidi" w:cstheme="majorBidi"/>
          <w:bCs/>
          <w:sz w:val="28"/>
          <w:szCs w:val="28"/>
          <w:lang w:eastAsia="tr-TR"/>
        </w:rPr>
        <w:lastRenderedPageBreak/>
        <w:t xml:space="preserve">anlaşılmasından kaynaklanmaktadır. Zira çoğu kimseye göre hürriyet, kişinin her yapmak istediğine sahip olmasıdır. </w:t>
      </w:r>
      <w:r w:rsidR="007B5C00" w:rsidRPr="00DE6334">
        <w:rPr>
          <w:rFonts w:asciiTheme="majorBidi" w:eastAsiaTheme="minorEastAsia" w:hAnsiTheme="majorBidi" w:cstheme="majorBidi"/>
          <w:bCs/>
          <w:sz w:val="28"/>
          <w:szCs w:val="28"/>
          <w:lang w:eastAsia="tr-TR"/>
        </w:rPr>
        <w:t xml:space="preserve">Ancak unutmayalım ki </w:t>
      </w:r>
      <w:r w:rsidRPr="00DE6334">
        <w:rPr>
          <w:rFonts w:asciiTheme="majorBidi" w:eastAsiaTheme="minorEastAsia" w:hAnsiTheme="majorBidi" w:cstheme="majorBidi"/>
          <w:bCs/>
          <w:sz w:val="28"/>
          <w:szCs w:val="28"/>
          <w:lang w:eastAsia="tr-TR"/>
        </w:rPr>
        <w:t>böyle bir anlayış hem kişiyi hem de toplu</w:t>
      </w:r>
      <w:r w:rsidR="007B5C00" w:rsidRPr="00DE6334">
        <w:rPr>
          <w:rFonts w:asciiTheme="majorBidi" w:eastAsiaTheme="minorEastAsia" w:hAnsiTheme="majorBidi" w:cstheme="majorBidi"/>
          <w:bCs/>
          <w:sz w:val="28"/>
          <w:szCs w:val="28"/>
          <w:lang w:eastAsia="tr-TR"/>
        </w:rPr>
        <w:t>mu esarete ve felakete sürükler.</w:t>
      </w:r>
    </w:p>
    <w:p w:rsidR="00092897" w:rsidRPr="00DE6334" w:rsidRDefault="00DC528C" w:rsidP="00092897">
      <w:pPr>
        <w:spacing w:after="120" w:line="240" w:lineRule="auto"/>
        <w:ind w:firstLine="567"/>
        <w:jc w:val="both"/>
        <w:rPr>
          <w:rFonts w:ascii="Times New Roman" w:eastAsia="Times New Roman" w:hAnsi="Times New Roman" w:cs="Times New Roman"/>
          <w:b/>
          <w:bCs/>
          <w:kern w:val="32"/>
          <w:sz w:val="28"/>
          <w:szCs w:val="28"/>
          <w:lang w:eastAsia="tr-TR"/>
        </w:rPr>
      </w:pPr>
      <w:r w:rsidRPr="00DE6334">
        <w:rPr>
          <w:rFonts w:asciiTheme="majorBidi" w:eastAsiaTheme="minorEastAsia" w:hAnsiTheme="majorBidi" w:cstheme="majorBidi"/>
          <w:bCs/>
          <w:sz w:val="28"/>
          <w:szCs w:val="28"/>
          <w:lang w:eastAsia="tr-TR"/>
        </w:rPr>
        <w:t xml:space="preserve">Kitle iletişim araçlarıyla dünyamızın küçüldüğü, geminin dibini delmek isteyenlerin çoğaldığı, teknik imkânları kullanıp tabiatın ekolojikdengesini dahi bozacak kadar ileri gittikleri günümüzde insanlık, </w:t>
      </w:r>
      <w:r w:rsidR="00137C36" w:rsidRPr="00DE6334">
        <w:rPr>
          <w:rFonts w:asciiTheme="majorBidi" w:eastAsiaTheme="minorEastAsia" w:hAnsiTheme="majorBidi" w:cstheme="majorBidi"/>
          <w:bCs/>
          <w:sz w:val="28"/>
          <w:szCs w:val="28"/>
          <w:lang w:eastAsia="tr-TR"/>
        </w:rPr>
        <w:t xml:space="preserve">Kur’an-ı Kerim’in ve </w:t>
      </w:r>
      <w:r w:rsidRPr="00DE6334">
        <w:rPr>
          <w:rFonts w:asciiTheme="majorBidi" w:eastAsiaTheme="minorEastAsia" w:hAnsiTheme="majorBidi" w:cstheme="majorBidi"/>
          <w:bCs/>
          <w:sz w:val="28"/>
          <w:szCs w:val="28"/>
          <w:lang w:eastAsia="tr-TR"/>
        </w:rPr>
        <w:t>Sevgili Peygamberimiz</w:t>
      </w:r>
      <w:r w:rsidR="00092897" w:rsidRPr="00DE6334">
        <w:rPr>
          <w:rFonts w:asciiTheme="majorBidi" w:eastAsiaTheme="minorEastAsia" w:hAnsiTheme="majorBidi" w:cstheme="majorBidi"/>
          <w:bCs/>
          <w:sz w:val="28"/>
          <w:szCs w:val="28"/>
          <w:lang w:eastAsia="tr-TR"/>
        </w:rPr>
        <w:t xml:space="preserve"> (s.a.s)’</w:t>
      </w:r>
      <w:r w:rsidRPr="00DE6334">
        <w:rPr>
          <w:rFonts w:asciiTheme="majorBidi" w:eastAsiaTheme="minorEastAsia" w:hAnsiTheme="majorBidi" w:cstheme="majorBidi"/>
          <w:bCs/>
          <w:sz w:val="28"/>
          <w:szCs w:val="28"/>
          <w:lang w:eastAsia="tr-TR"/>
        </w:rPr>
        <w:t>in</w:t>
      </w:r>
      <w:r w:rsidR="00387C4B" w:rsidRPr="00DE6334">
        <w:rPr>
          <w:rFonts w:asciiTheme="majorBidi" w:eastAsiaTheme="minorEastAsia" w:hAnsiTheme="majorBidi" w:cstheme="majorBidi"/>
          <w:bCs/>
          <w:sz w:val="28"/>
          <w:szCs w:val="28"/>
          <w:lang w:eastAsia="tr-TR"/>
        </w:rPr>
        <w:t>özgürlük ve sorumluk konusundaki</w:t>
      </w:r>
      <w:r w:rsidR="00137C36" w:rsidRPr="00DE6334">
        <w:rPr>
          <w:rFonts w:asciiTheme="majorBidi" w:eastAsiaTheme="minorEastAsia" w:hAnsiTheme="majorBidi" w:cstheme="majorBidi"/>
          <w:bCs/>
          <w:sz w:val="28"/>
          <w:szCs w:val="28"/>
          <w:lang w:eastAsia="tr-TR"/>
        </w:rPr>
        <w:t xml:space="preserve">mesajlarına her zamankinden daha fazla muhtaçtır. </w:t>
      </w:r>
    </w:p>
    <w:p w:rsidR="00092897" w:rsidRPr="00DE6334" w:rsidRDefault="00092897" w:rsidP="00092897">
      <w:pPr>
        <w:spacing w:after="0" w:line="240" w:lineRule="auto"/>
        <w:ind w:firstLine="567"/>
        <w:jc w:val="both"/>
        <w:rPr>
          <w:rFonts w:ascii="Times New Roman" w:eastAsia="Times New Roman" w:hAnsi="Times New Roman" w:cs="Times New Roman"/>
          <w:b/>
          <w:bCs/>
          <w:kern w:val="32"/>
          <w:sz w:val="28"/>
          <w:szCs w:val="28"/>
          <w:lang w:eastAsia="tr-TR"/>
        </w:rPr>
      </w:pPr>
      <w:r w:rsidRPr="00DE6334">
        <w:rPr>
          <w:rFonts w:asciiTheme="majorBidi" w:eastAsiaTheme="minorEastAsia" w:hAnsiTheme="majorBidi" w:cstheme="majorBidi"/>
          <w:b/>
          <w:sz w:val="28"/>
          <w:szCs w:val="28"/>
          <w:lang w:eastAsia="tr-TR"/>
        </w:rPr>
        <w:t>Aziz Kardeşlerim!</w:t>
      </w:r>
    </w:p>
    <w:p w:rsidR="00804D2C" w:rsidRPr="00DE6334" w:rsidRDefault="00804D2C" w:rsidP="00092897">
      <w:pPr>
        <w:spacing w:after="120" w:line="240" w:lineRule="auto"/>
        <w:ind w:firstLine="567"/>
        <w:jc w:val="both"/>
        <w:rPr>
          <w:rFonts w:ascii="Times New Roman" w:eastAsia="Times New Roman" w:hAnsi="Times New Roman" w:cs="Times New Roman"/>
          <w:b/>
          <w:bCs/>
          <w:kern w:val="32"/>
          <w:sz w:val="28"/>
          <w:szCs w:val="28"/>
          <w:lang w:eastAsia="tr-TR"/>
        </w:rPr>
      </w:pPr>
      <w:r w:rsidRPr="00DE6334">
        <w:rPr>
          <w:rFonts w:asciiTheme="majorBidi" w:eastAsiaTheme="minorEastAsia" w:hAnsiTheme="majorBidi" w:cstheme="majorBidi"/>
          <w:bCs/>
          <w:sz w:val="28"/>
          <w:szCs w:val="28"/>
          <w:lang w:eastAsia="tr-TR"/>
        </w:rPr>
        <w:lastRenderedPageBreak/>
        <w:t>Hepimiz</w:t>
      </w:r>
      <w:r w:rsidR="00B41E4F" w:rsidRPr="00DE6334">
        <w:rPr>
          <w:rFonts w:asciiTheme="majorBidi" w:eastAsiaTheme="minorEastAsia" w:hAnsiTheme="majorBidi" w:cstheme="majorBidi"/>
          <w:bCs/>
          <w:sz w:val="28"/>
          <w:szCs w:val="28"/>
          <w:lang w:eastAsia="tr-TR"/>
        </w:rPr>
        <w:t>,</w:t>
      </w:r>
      <w:r w:rsidRPr="00DE6334">
        <w:rPr>
          <w:rFonts w:asciiTheme="majorBidi" w:eastAsiaTheme="minorEastAsia" w:hAnsiTheme="majorBidi" w:cstheme="majorBidi"/>
          <w:bCs/>
          <w:sz w:val="28"/>
          <w:szCs w:val="28"/>
          <w:lang w:eastAsia="tr-TR"/>
        </w:rPr>
        <w:t xml:space="preserve"> Rabbimizin bize emanet ettiği or</w:t>
      </w:r>
      <w:r w:rsidR="00092897" w:rsidRPr="00DE6334">
        <w:rPr>
          <w:rFonts w:asciiTheme="majorBidi" w:eastAsiaTheme="minorEastAsia" w:hAnsiTheme="majorBidi" w:cstheme="majorBidi"/>
          <w:bCs/>
          <w:sz w:val="28"/>
          <w:szCs w:val="28"/>
          <w:lang w:eastAsia="tr-TR"/>
        </w:rPr>
        <w:t>tak gemide ebediyete doğru seyrü</w:t>
      </w:r>
      <w:r w:rsidRPr="00DE6334">
        <w:rPr>
          <w:rFonts w:asciiTheme="majorBidi" w:eastAsiaTheme="minorEastAsia" w:hAnsiTheme="majorBidi" w:cstheme="majorBidi"/>
          <w:bCs/>
          <w:sz w:val="28"/>
          <w:szCs w:val="28"/>
          <w:lang w:eastAsia="tr-TR"/>
        </w:rPr>
        <w:t>sefer halindeyiz. Rabbimiz</w:t>
      </w:r>
      <w:r w:rsidR="009300A9" w:rsidRPr="00DE6334">
        <w:rPr>
          <w:rFonts w:asciiTheme="majorBidi" w:eastAsiaTheme="minorEastAsia" w:hAnsiTheme="majorBidi" w:cstheme="majorBidi"/>
          <w:bCs/>
          <w:sz w:val="28"/>
          <w:szCs w:val="28"/>
          <w:lang w:eastAsia="tr-TR"/>
        </w:rPr>
        <w:t>,</w:t>
      </w:r>
      <w:r w:rsidRPr="00DE6334">
        <w:rPr>
          <w:rFonts w:asciiTheme="majorBidi" w:eastAsiaTheme="minorEastAsia" w:hAnsiTheme="majorBidi" w:cstheme="majorBidi"/>
          <w:bCs/>
          <w:sz w:val="28"/>
          <w:szCs w:val="28"/>
          <w:lang w:eastAsia="tr-TR"/>
        </w:rPr>
        <w:t xml:space="preserve"> can emanetini sahibine teslim edinceye kadar bu gemiyi </w:t>
      </w:r>
      <w:r w:rsidR="00DC7A82" w:rsidRPr="00DE6334">
        <w:rPr>
          <w:rFonts w:asciiTheme="majorBidi" w:eastAsiaTheme="minorEastAsia" w:hAnsiTheme="majorBidi" w:cstheme="majorBidi"/>
          <w:bCs/>
          <w:sz w:val="28"/>
          <w:szCs w:val="28"/>
          <w:lang w:eastAsia="tr-TR"/>
        </w:rPr>
        <w:t xml:space="preserve">delmeden ve </w:t>
      </w:r>
      <w:r w:rsidRPr="00DE6334">
        <w:rPr>
          <w:rFonts w:asciiTheme="majorBidi" w:eastAsiaTheme="minorEastAsia" w:hAnsiTheme="majorBidi" w:cstheme="majorBidi"/>
          <w:bCs/>
          <w:sz w:val="28"/>
          <w:szCs w:val="28"/>
          <w:lang w:eastAsia="tr-TR"/>
        </w:rPr>
        <w:t>deldirmeden, sahil-i selâmete erebilmeyi cümlemize nasip ve müyesser eylesin!</w:t>
      </w:r>
    </w:p>
    <w:sectPr w:rsidR="00804D2C" w:rsidRPr="00DE6334" w:rsidSect="00DE6334">
      <w:endnotePr>
        <w:numFmt w:val="decimal"/>
      </w:endnotePr>
      <w:type w:val="continuous"/>
      <w:pgSz w:w="5954" w:h="8392" w:code="70"/>
      <w:pgMar w:top="567" w:right="907" w:bottom="567" w:left="794" w:header="709" w:footer="709" w:gutter="0"/>
      <w:cols w:space="42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C0C" w:rsidRDefault="00FF0C0C" w:rsidP="009300A9">
      <w:pPr>
        <w:spacing w:after="0" w:line="240" w:lineRule="auto"/>
      </w:pPr>
      <w:r>
        <w:separator/>
      </w:r>
    </w:p>
  </w:endnote>
  <w:endnote w:type="continuationSeparator" w:id="1">
    <w:p w:rsidR="00FF0C0C" w:rsidRDefault="00FF0C0C" w:rsidP="009300A9">
      <w:pPr>
        <w:spacing w:after="0" w:line="240" w:lineRule="auto"/>
      </w:pPr>
      <w:r>
        <w:continuationSeparator/>
      </w:r>
    </w:p>
  </w:endnote>
  <w:endnote w:id="2">
    <w:p w:rsidR="00FF0C0C" w:rsidRPr="00092897" w:rsidRDefault="00FF0C0C">
      <w:pPr>
        <w:pStyle w:val="SonnotMetni"/>
        <w:rPr>
          <w:rFonts w:ascii="Times New Roman" w:hAnsi="Times New Roman" w:cs="Times New Roman"/>
          <w:sz w:val="18"/>
          <w:szCs w:val="18"/>
        </w:rPr>
      </w:pPr>
      <w:r w:rsidRPr="00092897">
        <w:rPr>
          <w:rStyle w:val="SonnotBavurusu"/>
          <w:rFonts w:ascii="Times New Roman" w:hAnsi="Times New Roman" w:cs="Times New Roman"/>
          <w:sz w:val="18"/>
          <w:szCs w:val="18"/>
        </w:rPr>
        <w:endnoteRef/>
      </w:r>
      <w:r w:rsidRPr="00092897">
        <w:rPr>
          <w:rFonts w:ascii="Times New Roman" w:hAnsi="Times New Roman" w:cs="Times New Roman"/>
          <w:sz w:val="18"/>
          <w:szCs w:val="18"/>
        </w:rPr>
        <w:t xml:space="preserve"> </w:t>
      </w:r>
      <w:proofErr w:type="spellStart"/>
      <w:r w:rsidRPr="00092897">
        <w:rPr>
          <w:rFonts w:ascii="Times New Roman" w:hAnsi="Times New Roman" w:cs="Times New Roman"/>
          <w:sz w:val="18"/>
          <w:szCs w:val="18"/>
        </w:rPr>
        <w:t>Buhârî</w:t>
      </w:r>
      <w:proofErr w:type="spellEnd"/>
      <w:r w:rsidRPr="00092897">
        <w:rPr>
          <w:rFonts w:ascii="Times New Roman" w:hAnsi="Times New Roman" w:cs="Times New Roman"/>
          <w:sz w:val="18"/>
          <w:szCs w:val="18"/>
        </w:rPr>
        <w:t>, Şirket, 6.</w:t>
      </w:r>
    </w:p>
  </w:endnote>
  <w:endnote w:id="3">
    <w:p w:rsidR="00FF0C0C" w:rsidRDefault="00FF0C0C" w:rsidP="009300A9">
      <w:pPr>
        <w:pStyle w:val="SonnotMetni"/>
        <w:rPr>
          <w:rFonts w:ascii="Times New Roman" w:hAnsi="Times New Roman" w:cs="Times New Roman"/>
          <w:sz w:val="18"/>
          <w:szCs w:val="18"/>
        </w:rPr>
      </w:pPr>
      <w:r w:rsidRPr="00092897">
        <w:rPr>
          <w:rStyle w:val="SonnotBavurusu"/>
          <w:rFonts w:ascii="Times New Roman" w:hAnsi="Times New Roman" w:cs="Times New Roman"/>
          <w:sz w:val="18"/>
          <w:szCs w:val="18"/>
        </w:rPr>
        <w:endnoteRef/>
      </w:r>
      <w:proofErr w:type="spellStart"/>
      <w:r w:rsidRPr="00092897">
        <w:rPr>
          <w:rFonts w:ascii="Times New Roman" w:hAnsi="Times New Roman" w:cs="Times New Roman"/>
          <w:sz w:val="18"/>
          <w:szCs w:val="18"/>
        </w:rPr>
        <w:t>Kıyâme</w:t>
      </w:r>
      <w:proofErr w:type="spellEnd"/>
      <w:r w:rsidRPr="00092897">
        <w:rPr>
          <w:rFonts w:ascii="Times New Roman" w:hAnsi="Times New Roman" w:cs="Times New Roman"/>
          <w:sz w:val="18"/>
          <w:szCs w:val="18"/>
        </w:rPr>
        <w:t>, 75/36.</w:t>
      </w:r>
    </w:p>
    <w:p w:rsidR="00FF0C0C" w:rsidRDefault="00FF0C0C" w:rsidP="009300A9">
      <w:pPr>
        <w:pStyle w:val="SonnotMetni"/>
        <w:rPr>
          <w:rFonts w:ascii="Times New Roman" w:hAnsi="Times New Roman" w:cs="Times New Roman"/>
          <w:sz w:val="18"/>
          <w:szCs w:val="18"/>
        </w:rPr>
      </w:pPr>
    </w:p>
    <w:p w:rsidR="00FF0C0C" w:rsidRPr="00B3694C" w:rsidRDefault="00FF0C0C" w:rsidP="00B3694C">
      <w:pPr>
        <w:pStyle w:val="SonnotMetni"/>
        <w:ind w:left="708" w:firstLine="708"/>
        <w:rPr>
          <w:rFonts w:asciiTheme="majorBidi" w:hAnsiTheme="majorBidi" w:cstheme="majorBidi"/>
          <w:b/>
          <w:i/>
        </w:rPr>
      </w:pPr>
      <w:r w:rsidRPr="00B3694C">
        <w:rPr>
          <w:rFonts w:ascii="Times New Roman" w:hAnsi="Times New Roman" w:cs="Times New Roman"/>
          <w:b/>
          <w:i/>
        </w:rPr>
        <w:t>Hazırlayan: Diyanet İşleri Başkanlığı</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C0C" w:rsidRDefault="00FF0C0C" w:rsidP="009300A9">
      <w:pPr>
        <w:spacing w:after="0" w:line="240" w:lineRule="auto"/>
      </w:pPr>
      <w:r>
        <w:separator/>
      </w:r>
    </w:p>
  </w:footnote>
  <w:footnote w:type="continuationSeparator" w:id="1">
    <w:p w:rsidR="00FF0C0C" w:rsidRDefault="00FF0C0C" w:rsidP="009300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604491"/>
      <w:docPartObj>
        <w:docPartGallery w:val="Page Numbers (Top of Page)"/>
        <w:docPartUnique/>
      </w:docPartObj>
    </w:sdtPr>
    <w:sdtContent>
      <w:p w:rsidR="00FF0C0C" w:rsidRDefault="00FF0C0C">
        <w:pPr>
          <w:pStyle w:val="stbilgi"/>
        </w:pPr>
        <w:fldSimple w:instr=" PAGE   \* MERGEFORMAT ">
          <w:r w:rsidR="00AF7281">
            <w:rPr>
              <w:noProof/>
            </w:rPr>
            <w:t>1</w:t>
          </w:r>
        </w:fldSimple>
      </w:p>
    </w:sdtContent>
  </w:sdt>
  <w:p w:rsidR="00FF0C0C" w:rsidRDefault="00FF0C0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numFmt w:val="decimal"/>
    <w:endnote w:id="0"/>
    <w:endnote w:id="1"/>
  </w:endnotePr>
  <w:compat/>
  <w:rsids>
    <w:rsidRoot w:val="00E6442D"/>
    <w:rsid w:val="0000017A"/>
    <w:rsid w:val="0007160E"/>
    <w:rsid w:val="00092897"/>
    <w:rsid w:val="000A6704"/>
    <w:rsid w:val="000B005A"/>
    <w:rsid w:val="00137C36"/>
    <w:rsid w:val="00176570"/>
    <w:rsid w:val="001D1644"/>
    <w:rsid w:val="001D2E80"/>
    <w:rsid w:val="001D4EF2"/>
    <w:rsid w:val="002338BC"/>
    <w:rsid w:val="002E7840"/>
    <w:rsid w:val="003122BC"/>
    <w:rsid w:val="00365169"/>
    <w:rsid w:val="00387C4B"/>
    <w:rsid w:val="003A6465"/>
    <w:rsid w:val="003C48FB"/>
    <w:rsid w:val="003D3075"/>
    <w:rsid w:val="003E3821"/>
    <w:rsid w:val="00453192"/>
    <w:rsid w:val="00463943"/>
    <w:rsid w:val="004C2CB2"/>
    <w:rsid w:val="004D5CEC"/>
    <w:rsid w:val="004D700D"/>
    <w:rsid w:val="00581D7B"/>
    <w:rsid w:val="00584513"/>
    <w:rsid w:val="006B7859"/>
    <w:rsid w:val="00750908"/>
    <w:rsid w:val="007571D0"/>
    <w:rsid w:val="00780295"/>
    <w:rsid w:val="00784B9B"/>
    <w:rsid w:val="0079610A"/>
    <w:rsid w:val="007B5C00"/>
    <w:rsid w:val="00804D2C"/>
    <w:rsid w:val="00841768"/>
    <w:rsid w:val="00876B13"/>
    <w:rsid w:val="008970EF"/>
    <w:rsid w:val="009300A9"/>
    <w:rsid w:val="0097174B"/>
    <w:rsid w:val="00993933"/>
    <w:rsid w:val="00996E33"/>
    <w:rsid w:val="009A78E3"/>
    <w:rsid w:val="009B166F"/>
    <w:rsid w:val="009D6E3B"/>
    <w:rsid w:val="00A02D7D"/>
    <w:rsid w:val="00A86511"/>
    <w:rsid w:val="00AF3B28"/>
    <w:rsid w:val="00AF7281"/>
    <w:rsid w:val="00B303DF"/>
    <w:rsid w:val="00B32944"/>
    <w:rsid w:val="00B3694C"/>
    <w:rsid w:val="00B41E4F"/>
    <w:rsid w:val="00B507A0"/>
    <w:rsid w:val="00B5652A"/>
    <w:rsid w:val="00B57438"/>
    <w:rsid w:val="00BF7424"/>
    <w:rsid w:val="00C10BBE"/>
    <w:rsid w:val="00CC5927"/>
    <w:rsid w:val="00CD2775"/>
    <w:rsid w:val="00D55D5A"/>
    <w:rsid w:val="00D60A69"/>
    <w:rsid w:val="00DC528C"/>
    <w:rsid w:val="00DC7A82"/>
    <w:rsid w:val="00DE6334"/>
    <w:rsid w:val="00E34D0E"/>
    <w:rsid w:val="00E6442D"/>
    <w:rsid w:val="00F85EEB"/>
    <w:rsid w:val="00FC7A48"/>
    <w:rsid w:val="00FF0C0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9300A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300A9"/>
    <w:rPr>
      <w:sz w:val="20"/>
      <w:szCs w:val="20"/>
    </w:rPr>
  </w:style>
  <w:style w:type="character" w:styleId="SonnotBavurusu">
    <w:name w:val="endnote reference"/>
    <w:basedOn w:val="VarsaylanParagrafYazTipi"/>
    <w:uiPriority w:val="99"/>
    <w:semiHidden/>
    <w:unhideWhenUsed/>
    <w:rsid w:val="009300A9"/>
    <w:rPr>
      <w:vertAlign w:val="superscript"/>
    </w:rPr>
  </w:style>
  <w:style w:type="paragraph" w:styleId="BalonMetni">
    <w:name w:val="Balloon Text"/>
    <w:basedOn w:val="Normal"/>
    <w:link w:val="BalonMetniChar"/>
    <w:uiPriority w:val="99"/>
    <w:semiHidden/>
    <w:unhideWhenUsed/>
    <w:rsid w:val="004639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3943"/>
    <w:rPr>
      <w:rFonts w:ascii="Tahoma" w:hAnsi="Tahoma" w:cs="Tahoma"/>
      <w:sz w:val="16"/>
      <w:szCs w:val="16"/>
    </w:rPr>
  </w:style>
  <w:style w:type="paragraph" w:styleId="stbilgi">
    <w:name w:val="header"/>
    <w:basedOn w:val="Normal"/>
    <w:link w:val="stbilgiChar"/>
    <w:uiPriority w:val="99"/>
    <w:unhideWhenUsed/>
    <w:rsid w:val="00DE63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6334"/>
  </w:style>
  <w:style w:type="paragraph" w:styleId="Altbilgi">
    <w:name w:val="footer"/>
    <w:basedOn w:val="Normal"/>
    <w:link w:val="AltbilgiChar"/>
    <w:uiPriority w:val="99"/>
    <w:semiHidden/>
    <w:unhideWhenUsed/>
    <w:rsid w:val="00DE633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E6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9300A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300A9"/>
    <w:rPr>
      <w:sz w:val="20"/>
      <w:szCs w:val="20"/>
    </w:rPr>
  </w:style>
  <w:style w:type="character" w:styleId="SonnotBavurusu">
    <w:name w:val="endnote reference"/>
    <w:basedOn w:val="VarsaylanParagrafYazTipi"/>
    <w:uiPriority w:val="99"/>
    <w:semiHidden/>
    <w:unhideWhenUsed/>
    <w:rsid w:val="009300A9"/>
    <w:rPr>
      <w:vertAlign w:val="superscript"/>
    </w:rPr>
  </w:style>
  <w:style w:type="paragraph" w:styleId="BalonMetni">
    <w:name w:val="Balloon Text"/>
    <w:basedOn w:val="Normal"/>
    <w:link w:val="BalonMetniChar"/>
    <w:uiPriority w:val="99"/>
    <w:semiHidden/>
    <w:unhideWhenUsed/>
    <w:rsid w:val="004639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39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718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7441-E790-4EFF-B34B-F9EC5573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635</Words>
  <Characters>3622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Yıldıray KAPLAN</dc:creator>
  <cp:lastModifiedBy>owner</cp:lastModifiedBy>
  <cp:revision>3</cp:revision>
  <cp:lastPrinted>2014-03-27T13:38:00Z</cp:lastPrinted>
  <dcterms:created xsi:type="dcterms:W3CDTF">2014-03-27T13:36:00Z</dcterms:created>
  <dcterms:modified xsi:type="dcterms:W3CDTF">2014-03-27T14:06:00Z</dcterms:modified>
</cp:coreProperties>
</file>