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37" w:rsidRDefault="008C2B71" w:rsidP="008C2B71">
      <w:pPr>
        <w:bidi/>
        <w:rPr>
          <w:rFonts w:ascii="Traditional Arabic" w:hAnsi="Traditional Arabic" w:cs="Traditional Arabic"/>
          <w:color w:val="000080"/>
          <w:sz w:val="48"/>
          <w:szCs w:val="48"/>
        </w:rPr>
        <w:sectPr w:rsidR="003E0E37" w:rsidSect="003E0E37">
          <w:pgSz w:w="11906" w:h="16838"/>
          <w:pgMar w:top="454" w:right="454" w:bottom="454" w:left="454" w:header="708" w:footer="708" w:gutter="0"/>
          <w:cols w:space="708"/>
          <w:docGrid w:linePitch="360"/>
        </w:sectPr>
      </w:pPr>
      <w:r>
        <w:rPr>
          <w:rFonts w:ascii="Traditional Arabic" w:hAnsi="Traditional Arabic" w:cs="Traditional Arabic"/>
          <w:color w:val="000080"/>
          <w:sz w:val="48"/>
          <w:szCs w:val="48"/>
        </w:rPr>
        <w:t xml:space="preserve"> </w:t>
      </w:r>
    </w:p>
    <w:p w:rsidR="0006054A" w:rsidRDefault="008C2B71" w:rsidP="008C2B71">
      <w:pPr>
        <w:bidi/>
      </w:pPr>
      <w:r>
        <w:rPr>
          <w:rFonts w:ascii="Traditional Arabic" w:hAnsi="Traditional Arabic" w:cs="Traditional Arabic"/>
          <w:color w:val="000080"/>
          <w:sz w:val="48"/>
          <w:szCs w:val="48"/>
          <w:rtl/>
        </w:rPr>
        <w:lastRenderedPageBreak/>
        <w:t xml:space="preserve">قُلْ اِنَّ صَلَاتِى وَنُسُكِى وَمَحْيَاىَ وَمَمَاتِى لِلَّهِ رَبِّ الْعَالَمِينَ </w:t>
      </w:r>
      <w:r w:rsidRPr="008C2B71">
        <w:rPr>
          <w:rFonts w:ascii="Traditional Arabic" w:hAnsi="Traditional Arabic" w:cs="Traditional Arabic"/>
          <w:color w:val="000080"/>
          <w:sz w:val="18"/>
          <w:szCs w:val="18"/>
          <w:rtl/>
        </w:rPr>
        <w:t xml:space="preserve">(162) </w:t>
      </w:r>
    </w:p>
    <w:p w:rsidR="00371956" w:rsidRDefault="008C2B71" w:rsidP="008C2B71">
      <w:pPr>
        <w:bidi/>
        <w:rPr>
          <w:rFonts w:ascii="Traditional Arabic" w:hAnsi="Traditional Arabic" w:cs="Traditional Arabic"/>
          <w:color w:val="000080"/>
          <w:sz w:val="48"/>
          <w:szCs w:val="48"/>
        </w:rPr>
      </w:pPr>
      <w:r>
        <w:rPr>
          <w:rFonts w:ascii="Traditional Arabic" w:hAnsi="Traditional Arabic" w:cs="Traditional Arabic"/>
          <w:color w:val="000080"/>
          <w:sz w:val="48"/>
          <w:szCs w:val="48"/>
          <w:rtl/>
        </w:rPr>
        <w:t xml:space="preserve">قال رسولُ اللَّه: مَا عَمِلَ آدَمِىٌّ </w:t>
      </w:r>
      <w:r w:rsidRPr="008C2B71">
        <w:rPr>
          <w:rFonts w:ascii="Traditional Arabic" w:hAnsi="Traditional Arabic" w:cs="Traditional Arabic" w:hint="cs"/>
          <w:color w:val="000080"/>
          <w:sz w:val="48"/>
          <w:szCs w:val="48"/>
          <w:rtl/>
        </w:rPr>
        <w:t>عَمَلٍ</w:t>
      </w:r>
      <w:r>
        <w:rPr>
          <w:rFonts w:ascii="Traditional Arabic" w:hAnsi="Traditional Arabic" w:cs="Traditional Arabic"/>
          <w:color w:val="000080"/>
          <w:sz w:val="48"/>
          <w:szCs w:val="48"/>
        </w:rPr>
        <w:t xml:space="preserve"> </w:t>
      </w:r>
      <w:r>
        <w:rPr>
          <w:rFonts w:ascii="Traditional Arabic" w:hAnsi="Traditional Arabic" w:cs="Traditional Arabic"/>
          <w:color w:val="000080"/>
          <w:sz w:val="48"/>
          <w:szCs w:val="48"/>
          <w:rtl/>
        </w:rPr>
        <w:t>يَوْمَ النَّحْرِ أحَبَّ إلى اللَّهِ تَعالى مِنْ إهْرَاقِ</w:t>
      </w:r>
      <w:r w:rsidR="00371956">
        <w:rPr>
          <w:rFonts w:ascii="Traditional Arabic" w:hAnsi="Traditional Arabic" w:cs="Traditional Arabic"/>
          <w:color w:val="000080"/>
          <w:sz w:val="48"/>
          <w:szCs w:val="48"/>
        </w:rPr>
        <w:t xml:space="preserve"> </w:t>
      </w:r>
      <w:r w:rsidR="00371956" w:rsidRPr="00371956">
        <w:rPr>
          <w:rFonts w:ascii="Traditional Arabic" w:hAnsi="Traditional Arabic" w:cs="Traditional Arabic" w:hint="cs"/>
          <w:color w:val="000080"/>
          <w:sz w:val="48"/>
          <w:szCs w:val="48"/>
          <w:rtl/>
        </w:rPr>
        <w:t>الدَّمِ</w:t>
      </w:r>
      <w:r>
        <w:rPr>
          <w:rFonts w:ascii="Traditional Arabic" w:hAnsi="Traditional Arabic" w:cs="Traditional Arabic"/>
          <w:color w:val="000080"/>
          <w:sz w:val="48"/>
          <w:szCs w:val="48"/>
        </w:rPr>
        <w:t xml:space="preserve"> </w:t>
      </w:r>
      <w:r w:rsidR="00371956">
        <w:rPr>
          <w:rFonts w:ascii="Traditional Arabic" w:hAnsi="Traditional Arabic" w:cs="Traditional Arabic"/>
          <w:color w:val="000080"/>
          <w:sz w:val="48"/>
          <w:szCs w:val="48"/>
        </w:rPr>
        <w:t xml:space="preserve"> </w:t>
      </w:r>
    </w:p>
    <w:p w:rsidR="008C2B71" w:rsidRPr="008C2B71" w:rsidRDefault="008C2B71" w:rsidP="00371956">
      <w:pPr>
        <w:spacing w:after="0" w:line="240" w:lineRule="auto"/>
        <w:rPr>
          <w:rFonts w:ascii="Times New Roman" w:eastAsia="Times New Roman" w:hAnsi="Times New Roman" w:cs="Times New Roman"/>
          <w:sz w:val="20"/>
          <w:szCs w:val="20"/>
          <w:lang w:eastAsia="tr-TR"/>
        </w:rPr>
      </w:pPr>
      <w:r w:rsidRPr="003E0E37">
        <w:rPr>
          <w:rFonts w:ascii="Verdana" w:eastAsia="Times New Roman" w:hAnsi="Verdana" w:cs="Times New Roman"/>
          <w:b/>
          <w:bCs/>
          <w:sz w:val="20"/>
          <w:szCs w:val="20"/>
          <w:lang w:eastAsia="tr-TR"/>
        </w:rPr>
        <w:t>KURBANLARIMIZ KARDEŞLİK İÇİN!</w:t>
      </w:r>
      <w:r w:rsidRPr="008C2B71">
        <w:rPr>
          <w:rFonts w:ascii="Verdana" w:eastAsia="Times New Roman" w:hAnsi="Verdana" w:cs="Times New Roman"/>
          <w:sz w:val="20"/>
          <w:szCs w:val="20"/>
          <w:lang w:eastAsia="tr-TR"/>
        </w:rPr>
        <w:br/>
      </w:r>
      <w:r w:rsidRPr="003E0E37">
        <w:rPr>
          <w:rFonts w:ascii="Verdana" w:eastAsia="Times New Roman" w:hAnsi="Verdana" w:cs="Times New Roman"/>
          <w:b/>
          <w:bCs/>
          <w:sz w:val="20"/>
          <w:szCs w:val="20"/>
          <w:lang w:eastAsia="tr-TR"/>
        </w:rPr>
        <w:t>Aziz Müminler!</w:t>
      </w:r>
      <w:r w:rsidRPr="008C2B71">
        <w:rPr>
          <w:rFonts w:ascii="Verdana" w:eastAsia="Times New Roman" w:hAnsi="Verdana" w:cs="Times New Roman"/>
          <w:sz w:val="20"/>
          <w:szCs w:val="20"/>
          <w:lang w:eastAsia="tr-TR"/>
        </w:rPr>
        <w:br/>
        <w:t xml:space="preserve">Okuduğum </w:t>
      </w:r>
      <w:proofErr w:type="spellStart"/>
      <w:r w:rsidRPr="008C2B71">
        <w:rPr>
          <w:rFonts w:ascii="Verdana" w:eastAsia="Times New Roman" w:hAnsi="Verdana" w:cs="Times New Roman"/>
          <w:sz w:val="20"/>
          <w:szCs w:val="20"/>
          <w:lang w:eastAsia="tr-TR"/>
        </w:rPr>
        <w:t>âyet</w:t>
      </w:r>
      <w:proofErr w:type="spellEnd"/>
      <w:r w:rsidRPr="008C2B71">
        <w:rPr>
          <w:rFonts w:ascii="Verdana" w:eastAsia="Times New Roman" w:hAnsi="Verdana" w:cs="Times New Roman"/>
          <w:sz w:val="20"/>
          <w:szCs w:val="20"/>
          <w:lang w:eastAsia="tr-TR"/>
        </w:rPr>
        <w:t>-i kerimede Yüce Rabbimiz şöyle buyuruyor:</w:t>
      </w:r>
      <w:r w:rsidRPr="003E0E37">
        <w:rPr>
          <w:rFonts w:ascii="Verdana" w:eastAsia="Times New Roman" w:hAnsi="Verdana" w:cs="Times New Roman"/>
          <w:b/>
          <w:bCs/>
          <w:sz w:val="20"/>
          <w:szCs w:val="20"/>
          <w:lang w:eastAsia="tr-TR"/>
        </w:rPr>
        <w:t xml:space="preserve"> “De ki: ‘Şüphesiz benim namazım da, diğer ibadetlerim de, yaşamam da, ölümüm de Âlemlerin Rabbi Allah içindir.’ ”</w:t>
      </w:r>
      <w:r w:rsidR="00371956" w:rsidRPr="003E0E37">
        <w:rPr>
          <w:rFonts w:ascii="Verdana" w:eastAsia="Times New Roman" w:hAnsi="Verdana" w:cs="Times New Roman"/>
          <w:sz w:val="20"/>
          <w:szCs w:val="20"/>
          <w:lang w:eastAsia="tr-TR"/>
        </w:rPr>
        <w:t xml:space="preserve"> </w:t>
      </w:r>
      <w:r w:rsidRPr="008C2B71">
        <w:rPr>
          <w:rFonts w:ascii="Verdana" w:eastAsia="Times New Roman" w:hAnsi="Verdana" w:cs="Times New Roman"/>
          <w:sz w:val="20"/>
          <w:szCs w:val="20"/>
          <w:lang w:eastAsia="tr-TR"/>
        </w:rPr>
        <w:br/>
        <w:t>Okuduğum hadis-i şerifte ise Peygamberimiz (s.a.s) şöyle buyuruyor:</w:t>
      </w:r>
      <w:r w:rsidRPr="003E0E37">
        <w:rPr>
          <w:rFonts w:ascii="Verdana" w:eastAsia="Times New Roman" w:hAnsi="Verdana" w:cs="Times New Roman"/>
          <w:b/>
          <w:bCs/>
          <w:sz w:val="20"/>
          <w:szCs w:val="20"/>
          <w:lang w:eastAsia="tr-TR"/>
        </w:rPr>
        <w:t xml:space="preserve"> “Âdemoğlu kurban bayramı günlerinde Allah katında kurbandan daha sevimli bir amel işlemiş olmaz...”</w:t>
      </w:r>
      <w:r w:rsidR="00371956" w:rsidRPr="003E0E37">
        <w:rPr>
          <w:rFonts w:ascii="Verdana" w:eastAsia="Times New Roman" w:hAnsi="Verdana" w:cs="Times New Roman"/>
          <w:sz w:val="20"/>
          <w:szCs w:val="20"/>
          <w:lang w:eastAsia="tr-TR"/>
        </w:rPr>
        <w:t xml:space="preserve"> </w:t>
      </w:r>
      <w:r w:rsidRPr="008C2B71">
        <w:rPr>
          <w:rFonts w:ascii="Verdana" w:eastAsia="Times New Roman" w:hAnsi="Verdana" w:cs="Times New Roman"/>
          <w:sz w:val="20"/>
          <w:szCs w:val="20"/>
          <w:lang w:eastAsia="tr-TR"/>
        </w:rPr>
        <w:br/>
      </w:r>
      <w:r w:rsidRPr="008C2B71">
        <w:rPr>
          <w:rFonts w:ascii="Verdana" w:eastAsia="Times New Roman" w:hAnsi="Verdana" w:cs="Times New Roman"/>
          <w:sz w:val="20"/>
          <w:szCs w:val="20"/>
          <w:lang w:eastAsia="tr-TR"/>
        </w:rPr>
        <w:br/>
      </w:r>
      <w:r w:rsidRPr="003E0E37">
        <w:rPr>
          <w:rFonts w:ascii="Verdana" w:eastAsia="Times New Roman" w:hAnsi="Verdana" w:cs="Times New Roman"/>
          <w:b/>
          <w:bCs/>
          <w:sz w:val="20"/>
          <w:szCs w:val="20"/>
          <w:lang w:eastAsia="tr-TR"/>
        </w:rPr>
        <w:t>Kıymetli Kardeşlerim!</w:t>
      </w:r>
      <w:r w:rsidRPr="008C2B71">
        <w:rPr>
          <w:rFonts w:ascii="Verdana" w:eastAsia="Times New Roman" w:hAnsi="Verdana" w:cs="Times New Roman"/>
          <w:sz w:val="20"/>
          <w:szCs w:val="20"/>
          <w:lang w:eastAsia="tr-TR"/>
        </w:rPr>
        <w:br/>
        <w:t xml:space="preserve">Bizleri bir kurban bayramına daha yaklaştıran Rabbimize sonsuz </w:t>
      </w:r>
      <w:proofErr w:type="spellStart"/>
      <w:r w:rsidRPr="008C2B71">
        <w:rPr>
          <w:rFonts w:ascii="Verdana" w:eastAsia="Times New Roman" w:hAnsi="Verdana" w:cs="Times New Roman"/>
          <w:sz w:val="20"/>
          <w:szCs w:val="20"/>
          <w:lang w:eastAsia="tr-TR"/>
        </w:rPr>
        <w:t>hamd</w:t>
      </w:r>
      <w:proofErr w:type="spellEnd"/>
      <w:r w:rsidRPr="008C2B71">
        <w:rPr>
          <w:rFonts w:ascii="Verdana" w:eastAsia="Times New Roman" w:hAnsi="Verdana" w:cs="Times New Roman"/>
          <w:sz w:val="20"/>
          <w:szCs w:val="20"/>
          <w:lang w:eastAsia="tr-TR"/>
        </w:rPr>
        <w:t xml:space="preserve">-ü senalar olsun. O’nun izni ve </w:t>
      </w:r>
      <w:proofErr w:type="spellStart"/>
      <w:r w:rsidRPr="008C2B71">
        <w:rPr>
          <w:rFonts w:ascii="Verdana" w:eastAsia="Times New Roman" w:hAnsi="Verdana" w:cs="Times New Roman"/>
          <w:sz w:val="20"/>
          <w:szCs w:val="20"/>
          <w:lang w:eastAsia="tr-TR"/>
        </w:rPr>
        <w:t>lütfuyla</w:t>
      </w:r>
      <w:proofErr w:type="spellEnd"/>
      <w:r w:rsidRPr="008C2B71">
        <w:rPr>
          <w:rFonts w:ascii="Verdana" w:eastAsia="Times New Roman" w:hAnsi="Verdana" w:cs="Times New Roman"/>
          <w:sz w:val="20"/>
          <w:szCs w:val="20"/>
          <w:lang w:eastAsia="tr-TR"/>
        </w:rPr>
        <w:t xml:space="preserve"> önümüzdeki Perşembe günü hep birlikte yeni bir bayramı idrak edeceğiz. Kurbanlarımızla Rabbimize teslimiyet ve sadakatimizi, yapacağımız paylaşımlarla kardeşliğimizi, bir ve beraber olduğumuzu, yekvücut olduğumuzu bir kez daha göstereceğiz.</w:t>
      </w:r>
      <w:r w:rsidRPr="008C2B71">
        <w:rPr>
          <w:rFonts w:ascii="Verdana" w:eastAsia="Times New Roman" w:hAnsi="Verdana" w:cs="Times New Roman"/>
          <w:sz w:val="20"/>
          <w:szCs w:val="20"/>
          <w:lang w:eastAsia="tr-TR"/>
        </w:rPr>
        <w:br/>
      </w:r>
      <w:r w:rsidRPr="008C2B71">
        <w:rPr>
          <w:rFonts w:ascii="Verdana" w:eastAsia="Times New Roman" w:hAnsi="Verdana" w:cs="Times New Roman"/>
          <w:sz w:val="20"/>
          <w:szCs w:val="20"/>
          <w:lang w:eastAsia="tr-TR"/>
        </w:rPr>
        <w:br/>
      </w:r>
      <w:r w:rsidRPr="003E0E37">
        <w:rPr>
          <w:rFonts w:ascii="Verdana" w:eastAsia="Times New Roman" w:hAnsi="Verdana" w:cs="Times New Roman"/>
          <w:b/>
          <w:bCs/>
          <w:sz w:val="20"/>
          <w:szCs w:val="20"/>
          <w:lang w:eastAsia="tr-TR"/>
        </w:rPr>
        <w:t>Kardeşlerim!</w:t>
      </w:r>
      <w:r w:rsidRPr="008C2B71">
        <w:rPr>
          <w:rFonts w:ascii="Verdana" w:eastAsia="Times New Roman" w:hAnsi="Verdana" w:cs="Times New Roman"/>
          <w:sz w:val="20"/>
          <w:szCs w:val="20"/>
          <w:lang w:eastAsia="tr-TR"/>
        </w:rPr>
        <w:br/>
        <w:t xml:space="preserve">Kurban, sadece belirli şartları taşıyan hayvanın kesilmesinden ibaret değildir. Kurban, tarihin derinliklerinden gelen ve bizlere nice manaları haykıran bir ibadettir. Kurban, insanlığın kendisiyle </w:t>
      </w:r>
      <w:proofErr w:type="gramStart"/>
      <w:r w:rsidRPr="008C2B71">
        <w:rPr>
          <w:rFonts w:ascii="Verdana" w:eastAsia="Times New Roman" w:hAnsi="Verdana" w:cs="Times New Roman"/>
          <w:sz w:val="20"/>
          <w:szCs w:val="20"/>
          <w:lang w:eastAsia="tr-TR"/>
        </w:rPr>
        <w:t>Adem’in</w:t>
      </w:r>
      <w:proofErr w:type="gramEnd"/>
      <w:r w:rsidRPr="008C2B71">
        <w:rPr>
          <w:rFonts w:ascii="Verdana" w:eastAsia="Times New Roman" w:hAnsi="Verdana" w:cs="Times New Roman"/>
          <w:sz w:val="20"/>
          <w:szCs w:val="20"/>
          <w:lang w:eastAsia="tr-TR"/>
        </w:rPr>
        <w:t xml:space="preserve"> evlatlarında ihlas, İbrahim’de sadakat, İsmail’de teslimiyet sınavına tabi tutulduğu hikmetli bir ibadettir. Müminin, mal-mülkten, makam ve mevkiden, bir anlamda her türlü esaretten uzaklaşarak Rabbine yakınlaşmasının adıdır kurban. Kurban, Rabbin rızası için nefsin her türlü </w:t>
      </w:r>
      <w:proofErr w:type="spellStart"/>
      <w:r w:rsidRPr="008C2B71">
        <w:rPr>
          <w:rFonts w:ascii="Verdana" w:eastAsia="Times New Roman" w:hAnsi="Verdana" w:cs="Times New Roman"/>
          <w:sz w:val="20"/>
          <w:szCs w:val="20"/>
          <w:lang w:eastAsia="tr-TR"/>
        </w:rPr>
        <w:t>heva</w:t>
      </w:r>
      <w:proofErr w:type="spellEnd"/>
      <w:r w:rsidRPr="008C2B71">
        <w:rPr>
          <w:rFonts w:ascii="Verdana" w:eastAsia="Times New Roman" w:hAnsi="Verdana" w:cs="Times New Roman"/>
          <w:sz w:val="20"/>
          <w:szCs w:val="20"/>
          <w:lang w:eastAsia="tr-TR"/>
        </w:rPr>
        <w:t xml:space="preserve"> ve hevesini, gayr-ı meşru isteklerini terk ederek Yüce Mevla’ya İsmail misali kurban oluştur.    </w:t>
      </w:r>
      <w:r w:rsidRPr="008C2B71">
        <w:rPr>
          <w:rFonts w:ascii="Verdana" w:eastAsia="Times New Roman" w:hAnsi="Verdana" w:cs="Times New Roman"/>
          <w:sz w:val="20"/>
          <w:szCs w:val="20"/>
          <w:lang w:eastAsia="tr-TR"/>
        </w:rPr>
        <w:br/>
      </w:r>
      <w:r w:rsidRPr="008C2B71">
        <w:rPr>
          <w:rFonts w:ascii="Verdana" w:eastAsia="Times New Roman" w:hAnsi="Verdana" w:cs="Times New Roman"/>
          <w:sz w:val="20"/>
          <w:szCs w:val="20"/>
          <w:lang w:eastAsia="tr-TR"/>
        </w:rPr>
        <w:br/>
      </w:r>
      <w:r w:rsidRPr="003E0E37">
        <w:rPr>
          <w:rFonts w:ascii="Verdana" w:eastAsia="Times New Roman" w:hAnsi="Verdana" w:cs="Times New Roman"/>
          <w:b/>
          <w:bCs/>
          <w:sz w:val="20"/>
          <w:szCs w:val="20"/>
          <w:lang w:eastAsia="tr-TR"/>
        </w:rPr>
        <w:t>Kardeşlerim!</w:t>
      </w:r>
      <w:r w:rsidRPr="008C2B71">
        <w:rPr>
          <w:rFonts w:ascii="Verdana" w:eastAsia="Times New Roman" w:hAnsi="Verdana" w:cs="Times New Roman"/>
          <w:sz w:val="20"/>
          <w:szCs w:val="20"/>
          <w:lang w:eastAsia="tr-TR"/>
        </w:rPr>
        <w:br/>
        <w:t xml:space="preserve">Kurbanla bizden asıl istenen, elimizle birlikte gönlümüzü birbirimize açmak, sevgimizi ve varlığımızı paylaşmaktır. Kurban, bir tezekkürdür, tefekkürdür, hatırlamadır. Kurban, muhtaç kimsenin hanesine muhabbet ve sevinç taşıyabilmektir; renk, dil ve coğrafya ayrımı gözetmeksizin müminler topluluğuna kardeşlik </w:t>
      </w:r>
      <w:r w:rsidRPr="008C2B71">
        <w:rPr>
          <w:rFonts w:ascii="Verdana" w:eastAsia="Times New Roman" w:hAnsi="Verdana" w:cs="Times New Roman"/>
          <w:sz w:val="20"/>
          <w:szCs w:val="20"/>
          <w:lang w:eastAsia="tr-TR"/>
        </w:rPr>
        <w:lastRenderedPageBreak/>
        <w:t>esintisi götürebilmektir. Darlık, yokluk ve açlık içerisinde yaşayan, hiç görmediğimiz, tanımadığımız kardeşlerimizin dertleriyle dertlenebilmek ve onlara bir umut ışığı olabilmektir. Kurbanlarımızla bir taraftan Rabbimize yakınlaşırken bir taraftan da kardeşlerimizle aramıza köprüler kurabilmektir asıl olan.</w:t>
      </w:r>
      <w:r w:rsidRPr="008C2B71">
        <w:rPr>
          <w:rFonts w:ascii="Verdana" w:eastAsia="Times New Roman" w:hAnsi="Verdana" w:cs="Times New Roman"/>
          <w:sz w:val="20"/>
          <w:szCs w:val="20"/>
          <w:lang w:eastAsia="tr-TR"/>
        </w:rPr>
        <w:br/>
      </w:r>
      <w:r w:rsidRPr="008C2B71">
        <w:rPr>
          <w:rFonts w:ascii="Verdana" w:eastAsia="Times New Roman" w:hAnsi="Verdana" w:cs="Times New Roman"/>
          <w:sz w:val="20"/>
          <w:szCs w:val="20"/>
          <w:lang w:eastAsia="tr-TR"/>
        </w:rPr>
        <w:br/>
        <w:t>İşte böylesi ulvi gayelere matuf kurbanlarımız, beden ülkesine hapsedilmiş ruhlarımızı yüceltir; onları geldiği yüce kaynağa, yani Rabbimize yakınlaştırır. Bu yakınlaşma, insanlığımızı daha da derinleştirir, merhamet duygularımızı harekete geçirir ve sırat-ı müstakim üzerinde sebat etmemize vesile olur.</w:t>
      </w:r>
      <w:r w:rsidRPr="008C2B71">
        <w:rPr>
          <w:rFonts w:ascii="Verdana" w:eastAsia="Times New Roman" w:hAnsi="Verdana" w:cs="Times New Roman"/>
          <w:sz w:val="20"/>
          <w:szCs w:val="20"/>
          <w:lang w:eastAsia="tr-TR"/>
        </w:rPr>
        <w:br/>
      </w:r>
      <w:r w:rsidRPr="008C2B71">
        <w:rPr>
          <w:rFonts w:ascii="Verdana" w:eastAsia="Times New Roman" w:hAnsi="Verdana" w:cs="Times New Roman"/>
          <w:sz w:val="20"/>
          <w:szCs w:val="20"/>
          <w:lang w:eastAsia="tr-TR"/>
        </w:rPr>
        <w:br/>
      </w:r>
      <w:r w:rsidRPr="003E0E37">
        <w:rPr>
          <w:rFonts w:ascii="Verdana" w:eastAsia="Times New Roman" w:hAnsi="Verdana" w:cs="Times New Roman"/>
          <w:b/>
          <w:bCs/>
          <w:sz w:val="20"/>
          <w:szCs w:val="20"/>
          <w:lang w:eastAsia="tr-TR"/>
        </w:rPr>
        <w:t>Kıymetli Kardeşlerim!</w:t>
      </w:r>
      <w:r w:rsidRPr="008C2B71">
        <w:rPr>
          <w:rFonts w:ascii="Verdana" w:eastAsia="Times New Roman" w:hAnsi="Verdana" w:cs="Times New Roman"/>
          <w:sz w:val="20"/>
          <w:szCs w:val="20"/>
          <w:lang w:eastAsia="tr-TR"/>
        </w:rPr>
        <w:br/>
        <w:t>Kurban ibadetinde dikkat edilmesi gereken hususlar vardır. Büyükbaş hayvanlar yedi kişiye kadar ortaklaşa, küçükbaş hayvanlar ise bir kişi tarafından kurban edilebilmektedir. İlke olarak kurban için küçükbaş hayvanlar bir, büyükbaş hayvanlar ise iki yaşını doldurmuş olmalıdır. Sağlıklı olmayan, hasta, topal, tek gözü kör, zayıf ve cılız olan hayvanlar kurban edilmemelidir. Ayrıca kurbanlık hayvana şefkatli davranılmalı, ona eza vermekten sakınılmalıdır.</w:t>
      </w:r>
      <w:r w:rsidRPr="008C2B71">
        <w:rPr>
          <w:rFonts w:ascii="Verdana" w:eastAsia="Times New Roman" w:hAnsi="Verdana" w:cs="Times New Roman"/>
          <w:sz w:val="20"/>
          <w:szCs w:val="20"/>
          <w:lang w:eastAsia="tr-TR"/>
        </w:rPr>
        <w:br/>
      </w:r>
      <w:r w:rsidRPr="008C2B71">
        <w:rPr>
          <w:rFonts w:ascii="Verdana" w:eastAsia="Times New Roman" w:hAnsi="Verdana" w:cs="Times New Roman"/>
          <w:sz w:val="20"/>
          <w:szCs w:val="20"/>
          <w:lang w:eastAsia="tr-TR"/>
        </w:rPr>
        <w:br/>
      </w:r>
      <w:r w:rsidRPr="003E0E37">
        <w:rPr>
          <w:rFonts w:ascii="Verdana" w:eastAsia="Times New Roman" w:hAnsi="Verdana" w:cs="Times New Roman"/>
          <w:b/>
          <w:bCs/>
          <w:sz w:val="20"/>
          <w:szCs w:val="20"/>
          <w:lang w:eastAsia="tr-TR"/>
        </w:rPr>
        <w:t>Kardeşlerim!</w:t>
      </w:r>
      <w:r w:rsidRPr="008C2B71">
        <w:rPr>
          <w:rFonts w:ascii="Verdana" w:eastAsia="Times New Roman" w:hAnsi="Verdana" w:cs="Times New Roman"/>
          <w:sz w:val="20"/>
          <w:szCs w:val="20"/>
          <w:lang w:eastAsia="tr-TR"/>
        </w:rPr>
        <w:br/>
        <w:t xml:space="preserve">Yüce Rabbimiz, hiçbir kimseyi taşıyamayacağı bir sorumlulukla yükümlü kılmaz. Bu itibarla, yeterli şartları taşımayanların kurban kesmeleri, üzerlerine bir yükümlülük değildir. Unutulmamalıdır ki, </w:t>
      </w:r>
      <w:proofErr w:type="gramStart"/>
      <w:r w:rsidRPr="008C2B71">
        <w:rPr>
          <w:rFonts w:ascii="Verdana" w:eastAsia="Times New Roman" w:hAnsi="Verdana" w:cs="Times New Roman"/>
          <w:sz w:val="20"/>
          <w:szCs w:val="20"/>
          <w:lang w:eastAsia="tr-TR"/>
        </w:rPr>
        <w:t>imkansızlıktan</w:t>
      </w:r>
      <w:proofErr w:type="gramEnd"/>
      <w:r w:rsidRPr="008C2B71">
        <w:rPr>
          <w:rFonts w:ascii="Verdana" w:eastAsia="Times New Roman" w:hAnsi="Verdana" w:cs="Times New Roman"/>
          <w:sz w:val="20"/>
          <w:szCs w:val="20"/>
          <w:lang w:eastAsia="tr-TR"/>
        </w:rPr>
        <w:t xml:space="preserve"> dolayı kurban kesemeyenlerin taşımış olduğu samimi niyetler, Allah katında ayrı bir değer ifade etmektedir.</w:t>
      </w:r>
      <w:r w:rsidRPr="008C2B71">
        <w:rPr>
          <w:rFonts w:ascii="Verdana" w:eastAsia="Times New Roman" w:hAnsi="Verdana" w:cs="Times New Roman"/>
          <w:sz w:val="20"/>
          <w:szCs w:val="20"/>
          <w:lang w:eastAsia="tr-TR"/>
        </w:rPr>
        <w:br/>
      </w:r>
      <w:r w:rsidRPr="008C2B71">
        <w:rPr>
          <w:rFonts w:ascii="Verdana" w:eastAsia="Times New Roman" w:hAnsi="Verdana" w:cs="Times New Roman"/>
          <w:sz w:val="20"/>
          <w:szCs w:val="20"/>
          <w:lang w:eastAsia="tr-TR"/>
        </w:rPr>
        <w:br/>
      </w:r>
      <w:r w:rsidRPr="003E0E37">
        <w:rPr>
          <w:rFonts w:ascii="Verdana" w:eastAsia="Times New Roman" w:hAnsi="Verdana" w:cs="Times New Roman"/>
          <w:b/>
          <w:bCs/>
          <w:sz w:val="20"/>
          <w:szCs w:val="20"/>
          <w:lang w:eastAsia="tr-TR"/>
        </w:rPr>
        <w:t>Kardeşlerim!</w:t>
      </w:r>
      <w:r w:rsidRPr="008C2B71">
        <w:rPr>
          <w:rFonts w:ascii="Verdana" w:eastAsia="Times New Roman" w:hAnsi="Verdana" w:cs="Times New Roman"/>
          <w:sz w:val="20"/>
          <w:szCs w:val="20"/>
          <w:lang w:eastAsia="tr-TR"/>
        </w:rPr>
        <w:br/>
        <w:t xml:space="preserve">Diyanet İşleri Başkanlığımız ile Diyanet Vakfımızın, milletimizin emaneti olarak aldığı </w:t>
      </w:r>
      <w:proofErr w:type="gramStart"/>
      <w:r w:rsidRPr="008C2B71">
        <w:rPr>
          <w:rFonts w:ascii="Verdana" w:eastAsia="Times New Roman" w:hAnsi="Verdana" w:cs="Times New Roman"/>
          <w:sz w:val="20"/>
          <w:szCs w:val="20"/>
          <w:lang w:eastAsia="tr-TR"/>
        </w:rPr>
        <w:t>vekalet</w:t>
      </w:r>
      <w:proofErr w:type="gramEnd"/>
      <w:r w:rsidRPr="008C2B71">
        <w:rPr>
          <w:rFonts w:ascii="Verdana" w:eastAsia="Times New Roman" w:hAnsi="Verdana" w:cs="Times New Roman"/>
          <w:sz w:val="20"/>
          <w:szCs w:val="20"/>
          <w:lang w:eastAsia="tr-TR"/>
        </w:rPr>
        <w:t xml:space="preserve"> kurbanları yedi kıtada fakirlere, yetimlere, mazlumlara, mağdurlara, aç ve yoksullara taşımak, onların dualarını, tebessümlerini, sevinçlerini alıp tekrar milletimize ulaştırmak gibi bir görevi bulunmaktadır. Bu bayramda da yurt dışında 104 ülke ve 472 bölgede, yurt içinde ise 182 farklı merkezde “Vekâlet Yoluyla Kurban Kesim Organizasyonu” gerçekleştirilecektir. Kurban bağışları, 23 Eylül tarihine kadar devam edecektir. Gerekli şartları taşıyan kardeşlerimizin, ülkemizdeki muhtaç kardeşlerimiz başta olmak üzere Filistin’e </w:t>
      </w:r>
      <w:proofErr w:type="spellStart"/>
      <w:r w:rsidRPr="008C2B71">
        <w:rPr>
          <w:rFonts w:ascii="Verdana" w:eastAsia="Times New Roman" w:hAnsi="Verdana" w:cs="Times New Roman"/>
          <w:sz w:val="20"/>
          <w:szCs w:val="20"/>
          <w:lang w:eastAsia="tr-TR"/>
        </w:rPr>
        <w:t>Arakan’a</w:t>
      </w:r>
      <w:proofErr w:type="spellEnd"/>
      <w:r w:rsidRPr="008C2B71">
        <w:rPr>
          <w:rFonts w:ascii="Verdana" w:eastAsia="Times New Roman" w:hAnsi="Verdana" w:cs="Times New Roman"/>
          <w:sz w:val="20"/>
          <w:szCs w:val="20"/>
          <w:lang w:eastAsia="tr-TR"/>
        </w:rPr>
        <w:t>, Somali’ye, Kosova’ya bir kurban bayramı hediyesi göndermesi, ayrı bir önem arz edecektir.</w:t>
      </w:r>
      <w:r w:rsidRPr="008C2B71">
        <w:rPr>
          <w:rFonts w:ascii="Verdana" w:eastAsia="Times New Roman" w:hAnsi="Verdana" w:cs="Times New Roman"/>
          <w:sz w:val="20"/>
          <w:szCs w:val="20"/>
          <w:lang w:eastAsia="tr-TR"/>
        </w:rPr>
        <w:br/>
      </w:r>
      <w:r w:rsidRPr="008C2B71">
        <w:rPr>
          <w:rFonts w:ascii="Verdana" w:eastAsia="Times New Roman" w:hAnsi="Verdana" w:cs="Times New Roman"/>
          <w:sz w:val="20"/>
          <w:szCs w:val="20"/>
          <w:lang w:eastAsia="tr-TR"/>
        </w:rPr>
        <w:br/>
        <w:t>Bu duygu ve düşüncelerle Rabbimizden hepimizi bayrama sağ salim eriştirmesini, kurbanlarımızı kabul buyurmasını niyaz ediyorum.   </w:t>
      </w:r>
    </w:p>
    <w:p w:rsidR="003E0E37" w:rsidRDefault="003E0E37" w:rsidP="008C2B71">
      <w:pPr>
        <w:spacing w:after="0" w:line="240" w:lineRule="auto"/>
        <w:rPr>
          <w:rFonts w:ascii="Times New Roman" w:eastAsia="Times New Roman" w:hAnsi="Times New Roman" w:cs="Times New Roman"/>
          <w:sz w:val="24"/>
          <w:szCs w:val="24"/>
          <w:lang w:eastAsia="tr-TR"/>
        </w:rPr>
        <w:sectPr w:rsidR="003E0E37" w:rsidSect="003E0E37">
          <w:type w:val="continuous"/>
          <w:pgSz w:w="11906" w:h="16838"/>
          <w:pgMar w:top="454" w:right="454" w:bottom="454" w:left="454" w:header="708" w:footer="708" w:gutter="0"/>
          <w:cols w:num="2" w:space="708"/>
          <w:docGrid w:linePitch="360"/>
        </w:sectPr>
      </w:pPr>
    </w:p>
    <w:p w:rsidR="008C2B71" w:rsidRPr="003E0E37" w:rsidRDefault="008C2B71" w:rsidP="003E0E37">
      <w:pPr>
        <w:spacing w:after="0" w:line="240" w:lineRule="auto"/>
        <w:rPr>
          <w:rFonts w:ascii="Times New Roman" w:eastAsia="Times New Roman" w:hAnsi="Times New Roman" w:cs="Times New Roman"/>
          <w:sz w:val="24"/>
          <w:szCs w:val="24"/>
          <w:lang w:eastAsia="tr-TR"/>
        </w:rPr>
      </w:pPr>
    </w:p>
    <w:sectPr w:rsidR="008C2B71" w:rsidRPr="003E0E37" w:rsidSect="003E0E37">
      <w:type w:val="continuous"/>
      <w:pgSz w:w="11906" w:h="16838"/>
      <w:pgMar w:top="454" w:right="454" w:bottom="454" w:left="45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C2B71"/>
    <w:rsid w:val="0006054A"/>
    <w:rsid w:val="00371956"/>
    <w:rsid w:val="003E0E37"/>
    <w:rsid w:val="008C2B7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5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C2B71"/>
    <w:rPr>
      <w:color w:val="0000FF"/>
      <w:u w:val="single"/>
    </w:rPr>
  </w:style>
  <w:style w:type="character" w:styleId="Gl">
    <w:name w:val="Strong"/>
    <w:basedOn w:val="VarsaylanParagrafYazTipi"/>
    <w:uiPriority w:val="22"/>
    <w:qFormat/>
    <w:rsid w:val="008C2B71"/>
    <w:rPr>
      <w:b/>
      <w:bCs/>
    </w:rPr>
  </w:style>
</w:styles>
</file>

<file path=word/webSettings.xml><?xml version="1.0" encoding="utf-8"?>
<w:webSettings xmlns:r="http://schemas.openxmlformats.org/officeDocument/2006/relationships" xmlns:w="http://schemas.openxmlformats.org/wordprocessingml/2006/main">
  <w:divs>
    <w:div w:id="160897199">
      <w:bodyDiv w:val="1"/>
      <w:marLeft w:val="0"/>
      <w:marRight w:val="0"/>
      <w:marTop w:val="0"/>
      <w:marBottom w:val="0"/>
      <w:divBdr>
        <w:top w:val="none" w:sz="0" w:space="0" w:color="auto"/>
        <w:left w:val="none" w:sz="0" w:space="0" w:color="auto"/>
        <w:bottom w:val="none" w:sz="0" w:space="0" w:color="auto"/>
        <w:right w:val="none" w:sz="0" w:space="0" w:color="auto"/>
      </w:divBdr>
      <w:divsChild>
        <w:div w:id="1689209117">
          <w:marLeft w:val="0"/>
          <w:marRight w:val="0"/>
          <w:marTop w:val="0"/>
          <w:marBottom w:val="0"/>
          <w:divBdr>
            <w:top w:val="none" w:sz="0" w:space="0" w:color="auto"/>
            <w:left w:val="none" w:sz="0" w:space="0" w:color="auto"/>
            <w:bottom w:val="none" w:sz="0" w:space="0" w:color="auto"/>
            <w:right w:val="none" w:sz="0" w:space="0" w:color="auto"/>
          </w:divBdr>
          <w:divsChild>
            <w:div w:id="1901012163">
              <w:marLeft w:val="0"/>
              <w:marRight w:val="0"/>
              <w:marTop w:val="0"/>
              <w:marBottom w:val="0"/>
              <w:divBdr>
                <w:top w:val="none" w:sz="0" w:space="0" w:color="auto"/>
                <w:left w:val="none" w:sz="0" w:space="0" w:color="auto"/>
                <w:bottom w:val="none" w:sz="0" w:space="0" w:color="auto"/>
                <w:right w:val="none" w:sz="0" w:space="0" w:color="auto"/>
              </w:divBdr>
              <w:divsChild>
                <w:div w:id="1320033602">
                  <w:marLeft w:val="0"/>
                  <w:marRight w:val="0"/>
                  <w:marTop w:val="0"/>
                  <w:marBottom w:val="0"/>
                  <w:divBdr>
                    <w:top w:val="none" w:sz="0" w:space="0" w:color="auto"/>
                    <w:left w:val="none" w:sz="0" w:space="0" w:color="auto"/>
                    <w:bottom w:val="none" w:sz="0" w:space="0" w:color="auto"/>
                    <w:right w:val="none" w:sz="0" w:space="0" w:color="auto"/>
                  </w:divBdr>
                  <w:divsChild>
                    <w:div w:id="1646276793">
                      <w:marLeft w:val="0"/>
                      <w:marRight w:val="0"/>
                      <w:marTop w:val="0"/>
                      <w:marBottom w:val="0"/>
                      <w:divBdr>
                        <w:top w:val="none" w:sz="0" w:space="0" w:color="auto"/>
                        <w:left w:val="none" w:sz="0" w:space="0" w:color="auto"/>
                        <w:bottom w:val="none" w:sz="0" w:space="0" w:color="auto"/>
                        <w:right w:val="none" w:sz="0" w:space="0" w:color="auto"/>
                      </w:divBdr>
                      <w:divsChild>
                        <w:div w:id="1563102268">
                          <w:marLeft w:val="0"/>
                          <w:marRight w:val="0"/>
                          <w:marTop w:val="0"/>
                          <w:marBottom w:val="0"/>
                          <w:divBdr>
                            <w:top w:val="none" w:sz="0" w:space="0" w:color="auto"/>
                            <w:left w:val="none" w:sz="0" w:space="0" w:color="auto"/>
                            <w:bottom w:val="none" w:sz="0" w:space="0" w:color="auto"/>
                            <w:right w:val="none" w:sz="0" w:space="0" w:color="auto"/>
                          </w:divBdr>
                          <w:divsChild>
                            <w:div w:id="817460591">
                              <w:marLeft w:val="0"/>
                              <w:marRight w:val="0"/>
                              <w:marTop w:val="0"/>
                              <w:marBottom w:val="0"/>
                              <w:divBdr>
                                <w:top w:val="none" w:sz="0" w:space="0" w:color="auto"/>
                                <w:left w:val="none" w:sz="0" w:space="0" w:color="auto"/>
                                <w:bottom w:val="none" w:sz="0" w:space="0" w:color="auto"/>
                                <w:right w:val="none" w:sz="0" w:space="0" w:color="auto"/>
                              </w:divBdr>
                              <w:divsChild>
                                <w:div w:id="1502625494">
                                  <w:marLeft w:val="0"/>
                                  <w:marRight w:val="0"/>
                                  <w:marTop w:val="0"/>
                                  <w:marBottom w:val="0"/>
                                  <w:divBdr>
                                    <w:top w:val="none" w:sz="0" w:space="0" w:color="auto"/>
                                    <w:left w:val="none" w:sz="0" w:space="0" w:color="auto"/>
                                    <w:bottom w:val="none" w:sz="0" w:space="0" w:color="auto"/>
                                    <w:right w:val="none" w:sz="0" w:space="0" w:color="auto"/>
                                  </w:divBdr>
                                  <w:divsChild>
                                    <w:div w:id="263613743">
                                      <w:marLeft w:val="0"/>
                                      <w:marRight w:val="0"/>
                                      <w:marTop w:val="0"/>
                                      <w:marBottom w:val="0"/>
                                      <w:divBdr>
                                        <w:top w:val="none" w:sz="0" w:space="0" w:color="auto"/>
                                        <w:left w:val="none" w:sz="0" w:space="0" w:color="auto"/>
                                        <w:bottom w:val="none" w:sz="0" w:space="0" w:color="auto"/>
                                        <w:right w:val="none" w:sz="0" w:space="0" w:color="auto"/>
                                      </w:divBdr>
                                      <w:divsChild>
                                        <w:div w:id="1253778187">
                                          <w:marLeft w:val="0"/>
                                          <w:marRight w:val="0"/>
                                          <w:marTop w:val="0"/>
                                          <w:marBottom w:val="0"/>
                                          <w:divBdr>
                                            <w:top w:val="none" w:sz="0" w:space="0" w:color="auto"/>
                                            <w:left w:val="none" w:sz="0" w:space="0" w:color="auto"/>
                                            <w:bottom w:val="none" w:sz="0" w:space="0" w:color="auto"/>
                                            <w:right w:val="none" w:sz="0" w:space="0" w:color="auto"/>
                                          </w:divBdr>
                                        </w:div>
                                        <w:div w:id="18360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625</Words>
  <Characters>3564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2015-09-17T13:33:00Z</dcterms:created>
  <dcterms:modified xsi:type="dcterms:W3CDTF">2015-09-17T14:06:00Z</dcterms:modified>
</cp:coreProperties>
</file>