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2A6D" w:rsidRDefault="00903F5C" w:rsidP="00903F5C">
      <w:pPr>
        <w:bidi/>
      </w:pPr>
      <w:r>
        <w:t xml:space="preserve">  </w:t>
      </w:r>
      <w:r w:rsidRPr="00746BAB">
        <w:rPr>
          <w:rFonts w:ascii="Urdu Typesetting" w:hAnsi="Urdu Typesetting" w:cs="Urdu Typesetting"/>
          <w:sz w:val="20"/>
          <w:szCs w:val="20"/>
          <w:rtl/>
        </w:rPr>
        <w:t>بسم الله الرحمن الرحيم</w:t>
      </w:r>
      <w:r w:rsidRPr="0096609D">
        <w:rPr>
          <w:rFonts w:ascii="Traditional Arabic" w:hAnsi="Traditional Arabic" w:cs="Traditional Arabic"/>
          <w:color w:val="000080"/>
          <w:sz w:val="24"/>
          <w:szCs w:val="24"/>
        </w:rPr>
        <w:t xml:space="preserve">  </w:t>
      </w:r>
      <w:r w:rsidRPr="0096609D">
        <w:rPr>
          <w:sz w:val="10"/>
          <w:szCs w:val="10"/>
        </w:rPr>
        <w:t xml:space="preserve">  </w:t>
      </w:r>
      <w:r>
        <w:t xml:space="preserve">  </w:t>
      </w:r>
      <w:r w:rsidRPr="00903F5C">
        <w:rPr>
          <w:rFonts w:ascii="Traditional Arabic" w:hAnsi="Traditional Arabic" w:cs="Traditional Arabic"/>
          <w:color w:val="000080"/>
          <w:sz w:val="40"/>
          <w:szCs w:val="40"/>
          <w:rtl/>
        </w:rPr>
        <w:t xml:space="preserve">اَلَّذِينَ يُنْفِقُونَ فِى السَّرَّاءِ وَالضَّرَّاءِ وَالْكَاظِمِينَ الْغَيْظَ وَالْعَافِينَ عَنِ النَّاسِ وَاللَّهُ يُحِبُّ الْمُحْسِنِينَ </w:t>
      </w:r>
      <w:r w:rsidRPr="00903F5C">
        <w:rPr>
          <w:rFonts w:ascii="Traditional Arabic" w:hAnsi="Traditional Arabic" w:cs="Traditional Arabic"/>
          <w:color w:val="000080"/>
          <w:sz w:val="18"/>
          <w:szCs w:val="18"/>
          <w:rtl/>
        </w:rPr>
        <w:t>(134</w:t>
      </w:r>
      <w:r w:rsidRPr="00903F5C">
        <w:rPr>
          <w:rFonts w:ascii="Traditional Arabic" w:hAnsi="Traditional Arabic" w:cs="Traditional Arabic"/>
          <w:color w:val="000080"/>
          <w:sz w:val="18"/>
          <w:szCs w:val="18"/>
        </w:rPr>
        <w:t xml:space="preserve">Ali </w:t>
      </w:r>
      <w:r w:rsidRPr="00903F5C">
        <w:rPr>
          <w:rFonts w:ascii="Times New Roman" w:hAnsi="Times New Roman" w:cs="Times New Roman"/>
          <w:color w:val="000080"/>
          <w:sz w:val="18"/>
          <w:szCs w:val="18"/>
        </w:rPr>
        <w:t>İ</w:t>
      </w:r>
      <w:r w:rsidRPr="00903F5C">
        <w:rPr>
          <w:rFonts w:ascii="Traditional Arabic" w:hAnsi="Traditional Arabic" w:cs="Traditional Arabic"/>
          <w:color w:val="000080"/>
          <w:sz w:val="18"/>
          <w:szCs w:val="18"/>
        </w:rPr>
        <w:t>mran:</w:t>
      </w:r>
      <w:r w:rsidRPr="00903F5C">
        <w:rPr>
          <w:rFonts w:ascii="Traditional Arabic" w:hAnsi="Traditional Arabic" w:cs="Traditional Arabic"/>
          <w:color w:val="000080"/>
          <w:sz w:val="18"/>
          <w:szCs w:val="18"/>
          <w:rtl/>
        </w:rPr>
        <w:t>)</w:t>
      </w:r>
      <w:r>
        <w:rPr>
          <w:rFonts w:ascii="Traditional Arabic" w:hAnsi="Traditional Arabic" w:cs="Traditional Arabic"/>
          <w:color w:val="000080"/>
          <w:sz w:val="48"/>
          <w:szCs w:val="48"/>
          <w:rtl/>
        </w:rPr>
        <w:t xml:space="preserve"> </w:t>
      </w:r>
    </w:p>
    <w:p w:rsidR="00903F5C" w:rsidRDefault="00903F5C" w:rsidP="00903F5C">
      <w:pPr>
        <w:bidi/>
      </w:pPr>
      <w:r>
        <w:rPr>
          <w:rFonts w:ascii="Arial" w:hAnsi="Arial" w:cs="Arial"/>
          <w:b/>
          <w:bCs/>
          <w:color w:val="080000"/>
        </w:rPr>
        <w:t xml:space="preserve"> </w:t>
      </w:r>
      <w:r>
        <w:rPr>
          <w:rFonts w:ascii="Traditional Arabic" w:hAnsi="Traditional Arabic" w:cs="Traditional Arabic"/>
          <w:color w:val="000080"/>
          <w:sz w:val="48"/>
          <w:szCs w:val="48"/>
          <w:rtl/>
        </w:rPr>
        <w:t xml:space="preserve"> </w:t>
      </w:r>
      <w:r>
        <w:rPr>
          <w:rFonts w:ascii="Traditional Arabic" w:hAnsi="Traditional Arabic" w:cs="Traditional Arabic"/>
          <w:color w:val="000080"/>
          <w:sz w:val="48"/>
          <w:szCs w:val="48"/>
        </w:rPr>
        <w:t xml:space="preserve"> </w:t>
      </w:r>
      <w:r w:rsidRPr="004A4EC0">
        <w:rPr>
          <w:rFonts w:ascii="Traditional Arabic" w:hAnsi="Traditional Arabic" w:cs="Traditional Arabic"/>
          <w:sz w:val="20"/>
          <w:szCs w:val="20"/>
          <w:rtl/>
        </w:rPr>
        <w:t xml:space="preserve">أنَّ النَّبِيَّ </w:t>
      </w:r>
      <w:r w:rsidRPr="00FE4683">
        <w:rPr>
          <w:rFonts w:ascii="Urdu Typesetting" w:hAnsi="Urdu Typesetting" w:cs="Urdu Typesetting"/>
          <w:sz w:val="20"/>
          <w:szCs w:val="20"/>
          <w:rtl/>
        </w:rPr>
        <w:t>صلى اللهُ عليهِ وسلمَ</w:t>
      </w:r>
      <w:r>
        <w:rPr>
          <w:rFonts w:ascii="Urdu Typesetting" w:hAnsi="Urdu Typesetting" w:cs="Urdu Typesetting"/>
          <w:sz w:val="20"/>
          <w:szCs w:val="20"/>
        </w:rPr>
        <w:t xml:space="preserve">  </w:t>
      </w:r>
      <w:r>
        <w:rPr>
          <w:rFonts w:ascii="Traditional Arabic" w:hAnsi="Traditional Arabic" w:cs="Traditional Arabic"/>
          <w:color w:val="000080"/>
          <w:sz w:val="48"/>
          <w:szCs w:val="48"/>
        </w:rPr>
        <w:t xml:space="preserve"> </w:t>
      </w:r>
      <w:r w:rsidRPr="00903F5C">
        <w:rPr>
          <w:rFonts w:ascii="Traditional Arabic" w:hAnsi="Traditional Arabic" w:cs="Traditional Arabic"/>
          <w:color w:val="000080"/>
          <w:sz w:val="40"/>
          <w:szCs w:val="40"/>
          <w:rtl/>
        </w:rPr>
        <w:t>لَيْسَ الشّدِيدُ بِالصُّرَعَةِ إنَّما الشّدِيدُ الذِي يَمْلِكُ نَفْسَهُ عِنْدَ الْغَضَبِ</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t>Kardeşlerim!</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Yüce Rabbimiz, Kerim Kitabımızda “</w:t>
      </w:r>
      <w:r w:rsidRPr="00903F5C">
        <w:rPr>
          <w:rFonts w:ascii="Verdana" w:eastAsia="Times New Roman" w:hAnsi="Verdana" w:cs="Times New Roman"/>
          <w:b/>
          <w:color w:val="333333"/>
          <w:sz w:val="18"/>
          <w:szCs w:val="18"/>
          <w:lang w:eastAsia="tr-TR"/>
        </w:rPr>
        <w:t xml:space="preserve">Onlar bollukta ve darlıkta Allah yolunda harcayanlardır, öfkelerine hâkim olanlardır, insanları affedenlerdir.” </w:t>
      </w:r>
      <w:r w:rsidRPr="00903F5C">
        <w:rPr>
          <w:rFonts w:ascii="Verdana" w:eastAsia="Times New Roman" w:hAnsi="Verdana" w:cs="Times New Roman"/>
          <w:color w:val="333333"/>
          <w:sz w:val="18"/>
          <w:szCs w:val="18"/>
          <w:lang w:eastAsia="tr-TR"/>
        </w:rPr>
        <w:t xml:space="preserve">buyurarak takva ehli müminlerin bir özelliğinin de öfkeyi kontrol edebilmek olduğunu haber vermektedir. </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endnoteReference w:customMarkFollows="1" w:id="1"/>
        <w:t>Kardeşlerim!</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Peygamberimiz (s.a.s), bir gün ashabıyla sohbet ederken onlara, </w:t>
      </w:r>
      <w:r w:rsidRPr="00903F5C">
        <w:rPr>
          <w:rFonts w:ascii="Verdana" w:eastAsia="Times New Roman" w:hAnsi="Verdana" w:cs="Times New Roman"/>
          <w:b/>
          <w:color w:val="333333"/>
          <w:sz w:val="18"/>
          <w:szCs w:val="18"/>
          <w:lang w:eastAsia="tr-TR"/>
        </w:rPr>
        <w:t>“Pehlivan kimdir bilir misiniz?”</w:t>
      </w:r>
      <w:r w:rsidRPr="00903F5C">
        <w:rPr>
          <w:rFonts w:ascii="Verdana" w:eastAsia="Times New Roman" w:hAnsi="Verdana" w:cs="Times New Roman"/>
          <w:color w:val="333333"/>
          <w:sz w:val="18"/>
          <w:szCs w:val="18"/>
          <w:lang w:eastAsia="tr-TR"/>
        </w:rPr>
        <w:t xml:space="preserve"> diye sordu. Sahabe, “Pehlivan, güreşte rakibini yenen kişidir.” cevabını verdi. Bunun üzerine Efendimiz, </w:t>
      </w:r>
      <w:r w:rsidRPr="00903F5C">
        <w:rPr>
          <w:rFonts w:ascii="Verdana" w:eastAsia="Times New Roman" w:hAnsi="Verdana" w:cs="Times New Roman"/>
          <w:b/>
          <w:color w:val="333333"/>
          <w:sz w:val="18"/>
          <w:szCs w:val="18"/>
          <w:lang w:eastAsia="tr-TR"/>
        </w:rPr>
        <w:t>“Asıl pehlivan, güreşte rakibini yenen değil, öfke anında kendisine hâkim olup öfkesini yenebilendir.”</w:t>
      </w:r>
      <w:r w:rsidRPr="00903F5C">
        <w:rPr>
          <w:rFonts w:ascii="Verdana" w:eastAsia="Times New Roman" w:hAnsi="Verdana" w:cs="Times New Roman"/>
          <w:color w:val="333333"/>
          <w:sz w:val="18"/>
          <w:szCs w:val="18"/>
          <w:lang w:eastAsia="tr-TR"/>
        </w:rPr>
        <w:t xml:space="preserve"> buyurdu.</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Merhamet Peygamberi, bu sade ama bir o kadar da anlamlı benzetmeyle gönüllere ve zihinlere nakşedilecek bir mesaj veriyordu. Nice pişmanlıklara, gözyaşlarına, </w:t>
      </w:r>
      <w:proofErr w:type="spellStart"/>
      <w:r w:rsidRPr="00903F5C">
        <w:rPr>
          <w:rFonts w:ascii="Verdana" w:eastAsia="Times New Roman" w:hAnsi="Verdana" w:cs="Times New Roman"/>
          <w:color w:val="333333"/>
          <w:sz w:val="18"/>
          <w:szCs w:val="18"/>
          <w:lang w:eastAsia="tr-TR"/>
        </w:rPr>
        <w:t>âh</w:t>
      </w:r>
      <w:proofErr w:type="spellEnd"/>
      <w:r w:rsidRPr="00903F5C">
        <w:rPr>
          <w:rFonts w:ascii="Verdana" w:eastAsia="Times New Roman" w:hAnsi="Verdana" w:cs="Times New Roman"/>
          <w:color w:val="333333"/>
          <w:sz w:val="18"/>
          <w:szCs w:val="18"/>
          <w:lang w:eastAsia="tr-TR"/>
        </w:rPr>
        <w:t>-</w:t>
      </w:r>
      <w:proofErr w:type="spellStart"/>
      <w:r w:rsidRPr="00903F5C">
        <w:rPr>
          <w:rFonts w:ascii="Verdana" w:eastAsia="Times New Roman" w:hAnsi="Verdana" w:cs="Times New Roman"/>
          <w:color w:val="333333"/>
          <w:sz w:val="18"/>
          <w:szCs w:val="18"/>
          <w:lang w:eastAsia="tr-TR"/>
        </w:rPr>
        <w:t>vâhlara</w:t>
      </w:r>
      <w:proofErr w:type="spellEnd"/>
      <w:r w:rsidRPr="00903F5C">
        <w:rPr>
          <w:rFonts w:ascii="Verdana" w:eastAsia="Times New Roman" w:hAnsi="Verdana" w:cs="Times New Roman"/>
          <w:color w:val="333333"/>
          <w:sz w:val="18"/>
          <w:szCs w:val="18"/>
          <w:lang w:eastAsia="tr-TR"/>
        </w:rPr>
        <w:t xml:space="preserve"> neden olan öfkeye mağlup olmamamız konusunda bizleri uyarıyordu. Efendimiz, bir taraftan öfke kontrolü konusunda ashabını eğitirken bir taraftan da her birimiz için vazgeçilmez öğütlerde bulunuyordu. Bir defasında kendisine gelip, “</w:t>
      </w:r>
      <w:proofErr w:type="spellStart"/>
      <w:r w:rsidRPr="00903F5C">
        <w:rPr>
          <w:rFonts w:ascii="Verdana" w:eastAsia="Times New Roman" w:hAnsi="Verdana" w:cs="Times New Roman"/>
          <w:color w:val="333333"/>
          <w:sz w:val="18"/>
          <w:szCs w:val="18"/>
          <w:lang w:eastAsia="tr-TR"/>
        </w:rPr>
        <w:t>Yâ</w:t>
      </w:r>
      <w:proofErr w:type="spellEnd"/>
      <w:r w:rsidRPr="00903F5C">
        <w:rPr>
          <w:rFonts w:ascii="Verdana" w:eastAsia="Times New Roman" w:hAnsi="Verdana" w:cs="Times New Roman"/>
          <w:color w:val="333333"/>
          <w:sz w:val="18"/>
          <w:szCs w:val="18"/>
          <w:lang w:eastAsia="tr-TR"/>
        </w:rPr>
        <w:t xml:space="preserve"> </w:t>
      </w:r>
      <w:proofErr w:type="spellStart"/>
      <w:r w:rsidRPr="00903F5C">
        <w:rPr>
          <w:rFonts w:ascii="Verdana" w:eastAsia="Times New Roman" w:hAnsi="Verdana" w:cs="Times New Roman"/>
          <w:color w:val="333333"/>
          <w:sz w:val="18"/>
          <w:szCs w:val="18"/>
          <w:lang w:eastAsia="tr-TR"/>
        </w:rPr>
        <w:t>Resûlallah</w:t>
      </w:r>
      <w:proofErr w:type="spellEnd"/>
      <w:r w:rsidRPr="00903F5C">
        <w:rPr>
          <w:rFonts w:ascii="Verdana" w:eastAsia="Times New Roman" w:hAnsi="Verdana" w:cs="Times New Roman"/>
          <w:color w:val="333333"/>
          <w:sz w:val="18"/>
          <w:szCs w:val="18"/>
          <w:lang w:eastAsia="tr-TR"/>
        </w:rPr>
        <w:t>! Bana özlü bir tavsiyede bulun!” diyen birine, Efendimiz; “</w:t>
      </w:r>
      <w:r w:rsidRPr="00903F5C">
        <w:rPr>
          <w:rFonts w:ascii="Verdana" w:eastAsia="Times New Roman" w:hAnsi="Verdana" w:cs="Times New Roman"/>
          <w:b/>
          <w:color w:val="333333"/>
          <w:sz w:val="18"/>
          <w:szCs w:val="18"/>
          <w:lang w:eastAsia="tr-TR"/>
        </w:rPr>
        <w:t>Öfkene hâkim ol!”</w:t>
      </w:r>
      <w:r w:rsidRPr="00903F5C">
        <w:rPr>
          <w:rFonts w:ascii="Verdana" w:eastAsia="Times New Roman" w:hAnsi="Verdana" w:cs="Times New Roman"/>
          <w:color w:val="333333"/>
          <w:sz w:val="18"/>
          <w:szCs w:val="18"/>
          <w:lang w:eastAsia="tr-TR"/>
        </w:rPr>
        <w:t xml:space="preserve"> demekle yetiniyordu. </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t>Aziz Müminler!</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Yüce Rabbimiz, öfkeden sakınma konusunda Kerim Kitabımızda peygamberlerin hayatlarından bizlere kesitler sunar. Bu peygamberlerden biri Musa (a.s.)’</w:t>
      </w:r>
      <w:proofErr w:type="gramStart"/>
      <w:r w:rsidRPr="00903F5C">
        <w:rPr>
          <w:rFonts w:ascii="Verdana" w:eastAsia="Times New Roman" w:hAnsi="Verdana" w:cs="Times New Roman"/>
          <w:color w:val="333333"/>
          <w:sz w:val="18"/>
          <w:szCs w:val="18"/>
          <w:lang w:eastAsia="tr-TR"/>
        </w:rPr>
        <w:t>dır</w:t>
      </w:r>
      <w:proofErr w:type="gramEnd"/>
      <w:r w:rsidRPr="00903F5C">
        <w:rPr>
          <w:rFonts w:ascii="Verdana" w:eastAsia="Times New Roman" w:hAnsi="Verdana" w:cs="Times New Roman"/>
          <w:color w:val="333333"/>
          <w:sz w:val="18"/>
          <w:szCs w:val="18"/>
          <w:lang w:eastAsia="tr-TR"/>
        </w:rPr>
        <w:t xml:space="preserve">. Onun yokluğunda kardeşi Harun, kavminin hidayetten uzaklaşmasına engel olamamıştı. Bu duruma öfkelenen Hz. Musa, onu yakasından tutup hiddetle silkelemişti. Neticede kardeşinin ikazıyla öfkesine hâkim olmuş ve </w:t>
      </w:r>
      <w:r w:rsidRPr="00903F5C">
        <w:rPr>
          <w:rFonts w:ascii="Verdana" w:eastAsia="Times New Roman" w:hAnsi="Verdana" w:cs="Times New Roman"/>
          <w:b/>
          <w:color w:val="333333"/>
          <w:sz w:val="18"/>
          <w:szCs w:val="18"/>
          <w:lang w:eastAsia="tr-TR"/>
        </w:rPr>
        <w:t>“Rabbim! Beni ve kardeşimi bağışla. Bize rahmetinle muamele eyle. Sen merhameti engin ve sonsuz olansın.”</w:t>
      </w:r>
    </w:p>
    <w:p w:rsidR="00903F5C" w:rsidRPr="00903F5C" w:rsidRDefault="00903F5C" w:rsidP="00903F5C">
      <w:pPr>
        <w:spacing w:after="120" w:line="240" w:lineRule="auto"/>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b/>
          <w:color w:val="333333"/>
          <w:sz w:val="20"/>
          <w:szCs w:val="20"/>
          <w:lang w:eastAsia="tr-TR"/>
        </w:rPr>
        <w:t xml:space="preserve"> </w:t>
      </w:r>
      <w:proofErr w:type="gramStart"/>
      <w:r w:rsidRPr="00903F5C">
        <w:rPr>
          <w:rFonts w:ascii="Verdana" w:eastAsia="Times New Roman" w:hAnsi="Verdana" w:cs="Times New Roman"/>
          <w:color w:val="333333"/>
          <w:sz w:val="20"/>
          <w:szCs w:val="20"/>
          <w:lang w:eastAsia="tr-TR"/>
        </w:rPr>
        <w:t>yakarışıyla</w:t>
      </w:r>
      <w:proofErr w:type="gramEnd"/>
      <w:r w:rsidRPr="00903F5C">
        <w:rPr>
          <w:rFonts w:ascii="Verdana" w:eastAsia="Times New Roman" w:hAnsi="Verdana" w:cs="Times New Roman"/>
          <w:color w:val="333333"/>
          <w:sz w:val="20"/>
          <w:szCs w:val="20"/>
          <w:lang w:eastAsia="tr-TR"/>
        </w:rPr>
        <w:t xml:space="preserve"> Rabbine sığınmıştı.  </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Yunus (a.s.), kavmini bir olan Allah’a teslimiyet ve kulluğa davet etmişti. Ancak onlar, bu daveti karşılıksız bırakmışlardı. Bunun üzerine Yunus Peygamber, bir hışımla kavmini terk edip gitmişti. Ama öfkesi onun için bir imtihana dönüşmüştü. Bir balığın karnında karanlıklar içerisinde kalmış, sabrın ve itidalin anlamını bir kez daha kavramıştı. Nedametle Rabbine şöyle iltica etmişti: </w:t>
      </w:r>
      <w:r w:rsidRPr="00903F5C">
        <w:rPr>
          <w:rFonts w:ascii="Verdana" w:eastAsia="Times New Roman" w:hAnsi="Verdana" w:cs="Times New Roman"/>
          <w:b/>
          <w:color w:val="333333"/>
          <w:sz w:val="18"/>
          <w:szCs w:val="18"/>
          <w:lang w:eastAsia="tr-TR"/>
        </w:rPr>
        <w:t>“Senden başka ilah yoktur. Seni her türlü eksiklikten tenzih ederim. Ben gerçekten kendine yazık edenlerden oldum.”</w:t>
      </w:r>
      <w:r w:rsidRPr="00903F5C">
        <w:rPr>
          <w:rFonts w:ascii="Verdana" w:eastAsia="Times New Roman" w:hAnsi="Verdana" w:cs="Times New Roman"/>
          <w:color w:val="333333"/>
          <w:sz w:val="18"/>
          <w:szCs w:val="18"/>
          <w:lang w:eastAsia="tr-TR"/>
        </w:rPr>
        <w:t xml:space="preserve"> </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t>Kıymetli Kardeşlerim!</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İnsanlığın yolunu aydınlatan peygamberlere dair bu örneklerle bizi eğitir Âlemlerin Rabbi. Peygamberlerin </w:t>
      </w:r>
      <w:proofErr w:type="spellStart"/>
      <w:r w:rsidRPr="00903F5C">
        <w:rPr>
          <w:rFonts w:ascii="Verdana" w:eastAsia="Times New Roman" w:hAnsi="Verdana" w:cs="Times New Roman"/>
          <w:color w:val="333333"/>
          <w:sz w:val="18"/>
          <w:szCs w:val="18"/>
          <w:lang w:eastAsia="tr-TR"/>
        </w:rPr>
        <w:t>dahî</w:t>
      </w:r>
      <w:proofErr w:type="spellEnd"/>
      <w:r w:rsidRPr="00903F5C">
        <w:rPr>
          <w:rFonts w:ascii="Verdana" w:eastAsia="Times New Roman" w:hAnsi="Verdana" w:cs="Times New Roman"/>
          <w:color w:val="333333"/>
          <w:sz w:val="18"/>
          <w:szCs w:val="18"/>
          <w:lang w:eastAsia="tr-TR"/>
        </w:rPr>
        <w:t xml:space="preserve"> kimi zaman öfkelendiklerini ancak öfkelerini Allah’a sığınarak yendiklerini öğretir. Peygamberimiz (s.a.s) de, öfke anında kişinin Allah’a sığınmasını, hesabı, sevap ve günahı hatırlamasını tavsiye etmiştir.</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20"/>
          <w:szCs w:val="20"/>
          <w:lang w:eastAsia="tr-TR"/>
        </w:rPr>
        <w:lastRenderedPageBreak/>
        <w:t xml:space="preserve">Öfkelenince dilimizin isyan, küfür, intikam sözcüklerine değil; dua, sükûnet, esenlik ifadelerine tercüman olmasını istemiştir. </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t>Kardeşlerim!</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Olgun bir insan ve kâmil bir mümin olmanın tezahürlerinden biri de öfkeye hâkim olabilmektir. Onun bir anda parlayan ateşine odun değil su taşımaktır. Zira öfkesine yenik düştüğünde insanın gözü kör, kulağı sağır olur; insaf ve vicdanı devre dışı kalır. Öfke seline kapılan kişi merhametten, hoşgörüden yoksunlaşır; kırıcı, yıkıcı hale gelir. Hatta ölümle sonuçlanacak kadar aşırı davranışlar sergileyebilir. </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Nitekim günümüzde öfkenin sebep olduğu nice olumsuzluklara, ibretlik ve hazin tablolara hemen her gün şahit olmaktayız. Şeytan, öfke silahıyla aramıza kin, nefret, intikam tohumları ekmektedir. Nice akrabalık, dostluk ve kardeşlikler sudan sebeplerle başlayan kavga ve çekişmelerle husumete dönüşebilmektedir. Bir anlık öfke, ailelerde, iş ortamlarında, hâsılı gündelik hayatın farklı alanlarında nice mutlulukları alıp götürmekte, nice hayalleri yok etmektedir. Nice yuvalar, bir anlık öfke ateşiyle yanıp kül olmaktadır. İnsanoğlunun öfkeye yenik düşmesinin bedelini kimi zaman masum eşlerin, çocukların, anne-babaların, komşuların, suçsuz insanların canlarıyla ödemesi, yüreklerimizi parçalamaktadır. </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0"/>
          <w:szCs w:val="20"/>
          <w:lang w:eastAsia="tr-TR"/>
        </w:rPr>
      </w:pPr>
      <w:r w:rsidRPr="00903F5C">
        <w:rPr>
          <w:rFonts w:ascii="Times New Roman" w:eastAsia="Times New Roman" w:hAnsi="Times New Roman" w:cs="Times New Roman"/>
          <w:b/>
          <w:color w:val="333333"/>
          <w:sz w:val="20"/>
          <w:szCs w:val="20"/>
          <w:lang w:eastAsia="tr-TR"/>
        </w:rPr>
        <w:t>Kardeşlerim!</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Bugün, insanlık olarak bir stres çağında yaşıyoruz. Gündelik hayatta zaman </w:t>
      </w:r>
      <w:proofErr w:type="spellStart"/>
      <w:r w:rsidRPr="00903F5C">
        <w:rPr>
          <w:rFonts w:ascii="Verdana" w:eastAsia="Times New Roman" w:hAnsi="Verdana" w:cs="Times New Roman"/>
          <w:color w:val="333333"/>
          <w:sz w:val="18"/>
          <w:szCs w:val="18"/>
          <w:lang w:eastAsia="tr-TR"/>
        </w:rPr>
        <w:t>zaman</w:t>
      </w:r>
      <w:proofErr w:type="spellEnd"/>
      <w:r w:rsidRPr="00903F5C">
        <w:rPr>
          <w:rFonts w:ascii="Verdana" w:eastAsia="Times New Roman" w:hAnsi="Verdana" w:cs="Times New Roman"/>
          <w:color w:val="333333"/>
          <w:sz w:val="18"/>
          <w:szCs w:val="18"/>
          <w:lang w:eastAsia="tr-TR"/>
        </w:rPr>
        <w:t xml:space="preserve"> bizi çileden çıkaran olaylarla karşılaşıyoruz. Fakat bizler, öfkemizde haklı olsak </w:t>
      </w:r>
      <w:proofErr w:type="spellStart"/>
      <w:r w:rsidRPr="00903F5C">
        <w:rPr>
          <w:rFonts w:ascii="Verdana" w:eastAsia="Times New Roman" w:hAnsi="Verdana" w:cs="Times New Roman"/>
          <w:color w:val="333333"/>
          <w:sz w:val="18"/>
          <w:szCs w:val="18"/>
          <w:lang w:eastAsia="tr-TR"/>
        </w:rPr>
        <w:t>dahî</w:t>
      </w:r>
      <w:proofErr w:type="spellEnd"/>
      <w:r w:rsidRPr="00903F5C">
        <w:rPr>
          <w:rFonts w:ascii="Verdana" w:eastAsia="Times New Roman" w:hAnsi="Verdana" w:cs="Times New Roman"/>
          <w:color w:val="333333"/>
          <w:sz w:val="18"/>
          <w:szCs w:val="18"/>
          <w:lang w:eastAsia="tr-TR"/>
        </w:rPr>
        <w:t xml:space="preserve">,  öfkenin bizi nerelere sürükleyebileceğini asla unutmayalım. Hayatın bir imtihan olduğu gerçeğini hiçbir zaman aklımızdan çıkarmayalım. Duyduğumuz her sözü, başımıza gelen her bir olayı </w:t>
      </w:r>
      <w:proofErr w:type="spellStart"/>
      <w:r w:rsidRPr="00903F5C">
        <w:rPr>
          <w:rFonts w:ascii="Verdana" w:eastAsia="Times New Roman" w:hAnsi="Verdana" w:cs="Times New Roman"/>
          <w:color w:val="333333"/>
          <w:sz w:val="18"/>
          <w:szCs w:val="18"/>
          <w:lang w:eastAsia="tr-TR"/>
        </w:rPr>
        <w:t>akl</w:t>
      </w:r>
      <w:proofErr w:type="spellEnd"/>
      <w:r w:rsidRPr="00903F5C">
        <w:rPr>
          <w:rFonts w:ascii="Verdana" w:eastAsia="Times New Roman" w:hAnsi="Verdana" w:cs="Times New Roman"/>
          <w:color w:val="333333"/>
          <w:sz w:val="18"/>
          <w:szCs w:val="18"/>
          <w:lang w:eastAsia="tr-TR"/>
        </w:rPr>
        <w:t xml:space="preserve">-ı selimin süzgecinden geçirelim. Geliniz, müminler olarak daima şefkat, merhamet, hoşgörü ve sabrı kuşanalım. Öfkenin esaretiyle, kin, nefret, husumet gibi duygularla yüreklerimizi karartmayalım. </w:t>
      </w:r>
      <w:proofErr w:type="spellStart"/>
      <w:r w:rsidRPr="00903F5C">
        <w:rPr>
          <w:rFonts w:ascii="Verdana" w:eastAsia="Times New Roman" w:hAnsi="Verdana" w:cs="Times New Roman"/>
          <w:color w:val="333333"/>
          <w:sz w:val="18"/>
          <w:szCs w:val="18"/>
          <w:lang w:eastAsia="tr-TR"/>
        </w:rPr>
        <w:t>Mevlanâ’nın</w:t>
      </w:r>
      <w:proofErr w:type="spellEnd"/>
      <w:r w:rsidRPr="00903F5C">
        <w:rPr>
          <w:rFonts w:ascii="Verdana" w:eastAsia="Times New Roman" w:hAnsi="Verdana" w:cs="Times New Roman"/>
          <w:color w:val="333333"/>
          <w:sz w:val="18"/>
          <w:szCs w:val="18"/>
          <w:lang w:eastAsia="tr-TR"/>
        </w:rPr>
        <w:t xml:space="preserve"> “</w:t>
      </w:r>
      <w:proofErr w:type="spellStart"/>
      <w:r w:rsidRPr="00903F5C">
        <w:rPr>
          <w:rFonts w:ascii="Verdana" w:eastAsia="Times New Roman" w:hAnsi="Verdana" w:cs="Times New Roman"/>
          <w:color w:val="333333"/>
          <w:sz w:val="18"/>
          <w:szCs w:val="18"/>
          <w:lang w:eastAsia="tr-TR"/>
        </w:rPr>
        <w:t>Hilm</w:t>
      </w:r>
      <w:proofErr w:type="spellEnd"/>
      <w:r w:rsidRPr="00903F5C">
        <w:rPr>
          <w:rFonts w:ascii="Verdana" w:eastAsia="Times New Roman" w:hAnsi="Verdana" w:cs="Times New Roman"/>
          <w:color w:val="333333"/>
          <w:sz w:val="18"/>
          <w:szCs w:val="18"/>
          <w:lang w:eastAsia="tr-TR"/>
        </w:rPr>
        <w:t xml:space="preserve"> kılıcı, öfke kılıcından keskindir.” sözünü kendimize şiar edinelim. </w:t>
      </w:r>
    </w:p>
    <w:p w:rsidR="00903F5C" w:rsidRPr="00903F5C" w:rsidRDefault="00903F5C" w:rsidP="00903F5C">
      <w:pPr>
        <w:spacing w:after="120" w:line="240" w:lineRule="auto"/>
        <w:ind w:firstLine="510"/>
        <w:jc w:val="both"/>
        <w:rPr>
          <w:rFonts w:ascii="Times New Roman" w:eastAsia="Times New Roman" w:hAnsi="Times New Roman" w:cs="Times New Roman"/>
          <w:color w:val="333333"/>
          <w:sz w:val="20"/>
          <w:szCs w:val="20"/>
          <w:lang w:eastAsia="tr-TR"/>
        </w:rPr>
      </w:pPr>
      <w:r w:rsidRPr="00903F5C">
        <w:rPr>
          <w:rFonts w:ascii="Verdana" w:eastAsia="Times New Roman" w:hAnsi="Verdana" w:cs="Times New Roman"/>
          <w:color w:val="333333"/>
          <w:sz w:val="18"/>
          <w:szCs w:val="18"/>
          <w:lang w:eastAsia="tr-TR"/>
        </w:rPr>
        <w:t xml:space="preserve">Yüce Rabbimiz bizleri öfkesine mağlup olanlardan değil; sabrı kuşanan, öfkesini yenebilen, haklıyken </w:t>
      </w:r>
      <w:proofErr w:type="spellStart"/>
      <w:r w:rsidRPr="00903F5C">
        <w:rPr>
          <w:rFonts w:ascii="Verdana" w:eastAsia="Times New Roman" w:hAnsi="Verdana" w:cs="Times New Roman"/>
          <w:color w:val="333333"/>
          <w:sz w:val="18"/>
          <w:szCs w:val="18"/>
          <w:lang w:eastAsia="tr-TR"/>
        </w:rPr>
        <w:t>dahî</w:t>
      </w:r>
      <w:proofErr w:type="spellEnd"/>
      <w:r w:rsidRPr="00903F5C">
        <w:rPr>
          <w:rFonts w:ascii="Verdana" w:eastAsia="Times New Roman" w:hAnsi="Verdana" w:cs="Times New Roman"/>
          <w:color w:val="333333"/>
          <w:sz w:val="18"/>
          <w:szCs w:val="18"/>
          <w:lang w:eastAsia="tr-TR"/>
        </w:rPr>
        <w:t xml:space="preserve"> affedebilen </w:t>
      </w:r>
      <w:proofErr w:type="spellStart"/>
      <w:r w:rsidRPr="00903F5C">
        <w:rPr>
          <w:rFonts w:ascii="Verdana" w:eastAsia="Times New Roman" w:hAnsi="Verdana" w:cs="Times New Roman"/>
          <w:color w:val="333333"/>
          <w:sz w:val="18"/>
          <w:szCs w:val="18"/>
          <w:lang w:eastAsia="tr-TR"/>
        </w:rPr>
        <w:t>müttaki</w:t>
      </w:r>
      <w:proofErr w:type="spellEnd"/>
      <w:r w:rsidRPr="00903F5C">
        <w:rPr>
          <w:rFonts w:ascii="Verdana" w:eastAsia="Times New Roman" w:hAnsi="Verdana" w:cs="Times New Roman"/>
          <w:color w:val="333333"/>
          <w:sz w:val="18"/>
          <w:szCs w:val="18"/>
          <w:lang w:eastAsia="tr-TR"/>
        </w:rPr>
        <w:t xml:space="preserve"> kullarından eylesin!</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4"/>
          <w:szCs w:val="24"/>
          <w:lang w:eastAsia="tr-TR"/>
        </w:rPr>
      </w:pPr>
      <w:r w:rsidRPr="00903F5C">
        <w:rPr>
          <w:rFonts w:ascii="Times New Roman" w:eastAsia="Times New Roman" w:hAnsi="Times New Roman" w:cs="Times New Roman"/>
          <w:b/>
          <w:color w:val="333333"/>
          <w:sz w:val="24"/>
          <w:szCs w:val="24"/>
          <w:lang w:eastAsia="tr-TR"/>
        </w:rPr>
        <w:t>Kıymetli Kardeşlerim!</w:t>
      </w:r>
    </w:p>
    <w:p w:rsidR="00903F5C" w:rsidRPr="00903F5C" w:rsidRDefault="00903F5C" w:rsidP="00903F5C">
      <w:pPr>
        <w:spacing w:after="0" w:line="240" w:lineRule="auto"/>
        <w:ind w:firstLine="510"/>
        <w:jc w:val="both"/>
        <w:rPr>
          <w:rFonts w:ascii="Times New Roman" w:eastAsia="Times New Roman" w:hAnsi="Times New Roman" w:cs="Times New Roman"/>
          <w:color w:val="333333"/>
          <w:sz w:val="24"/>
          <w:szCs w:val="24"/>
          <w:lang w:eastAsia="tr-TR"/>
        </w:rPr>
      </w:pPr>
      <w:r w:rsidRPr="00903F5C">
        <w:rPr>
          <w:rFonts w:ascii="Times New Roman" w:eastAsia="Times New Roman" w:hAnsi="Times New Roman" w:cs="Times New Roman"/>
          <w:color w:val="333333"/>
          <w:sz w:val="24"/>
          <w:szCs w:val="24"/>
          <w:lang w:eastAsia="tr-TR"/>
        </w:rPr>
        <w:t xml:space="preserve">Rabbimize sonsuz </w:t>
      </w:r>
      <w:proofErr w:type="spellStart"/>
      <w:r w:rsidRPr="00903F5C">
        <w:rPr>
          <w:rFonts w:ascii="Times New Roman" w:eastAsia="Times New Roman" w:hAnsi="Times New Roman" w:cs="Times New Roman"/>
          <w:color w:val="333333"/>
          <w:sz w:val="24"/>
          <w:szCs w:val="24"/>
          <w:lang w:eastAsia="tr-TR"/>
        </w:rPr>
        <w:t>hamd</w:t>
      </w:r>
      <w:proofErr w:type="spellEnd"/>
      <w:r w:rsidRPr="00903F5C">
        <w:rPr>
          <w:rFonts w:ascii="Times New Roman" w:eastAsia="Times New Roman" w:hAnsi="Times New Roman" w:cs="Times New Roman"/>
          <w:color w:val="333333"/>
          <w:sz w:val="24"/>
          <w:szCs w:val="24"/>
          <w:lang w:eastAsia="tr-TR"/>
        </w:rPr>
        <w:t xml:space="preserve">-ü senalar olsun ki, bir kez daha rahmet, bereket ve bağışlanma mevsimi olan üç ayların eşiğine ulaştık. Önümüzdeki Perşembe’yi Cuma’ya bağlayan gece </w:t>
      </w:r>
      <w:proofErr w:type="spellStart"/>
      <w:r w:rsidRPr="00903F5C">
        <w:rPr>
          <w:rFonts w:ascii="Times New Roman" w:eastAsia="Times New Roman" w:hAnsi="Times New Roman" w:cs="Times New Roman"/>
          <w:color w:val="333333"/>
          <w:sz w:val="24"/>
          <w:szCs w:val="24"/>
          <w:lang w:eastAsia="tr-TR"/>
        </w:rPr>
        <w:t>Regâib</w:t>
      </w:r>
      <w:proofErr w:type="spellEnd"/>
      <w:r w:rsidRPr="00903F5C">
        <w:rPr>
          <w:rFonts w:ascii="Times New Roman" w:eastAsia="Times New Roman" w:hAnsi="Times New Roman" w:cs="Times New Roman"/>
          <w:color w:val="333333"/>
          <w:sz w:val="24"/>
          <w:szCs w:val="24"/>
          <w:lang w:eastAsia="tr-TR"/>
        </w:rPr>
        <w:t xml:space="preserve"> Kandili’ni idrak edecek ve üç ayların ilki olan Recep ayına gireceğiz. </w:t>
      </w:r>
      <w:proofErr w:type="spellStart"/>
      <w:r w:rsidRPr="00903F5C">
        <w:rPr>
          <w:rFonts w:ascii="Times New Roman" w:eastAsia="Times New Roman" w:hAnsi="Times New Roman" w:cs="Times New Roman"/>
          <w:color w:val="333333"/>
          <w:sz w:val="24"/>
          <w:szCs w:val="24"/>
          <w:lang w:eastAsia="tr-TR"/>
        </w:rPr>
        <w:t>Regâib</w:t>
      </w:r>
      <w:proofErr w:type="spellEnd"/>
      <w:r w:rsidRPr="00903F5C">
        <w:rPr>
          <w:rFonts w:ascii="Times New Roman" w:eastAsia="Times New Roman" w:hAnsi="Times New Roman" w:cs="Times New Roman"/>
          <w:color w:val="333333"/>
          <w:sz w:val="24"/>
          <w:szCs w:val="24"/>
          <w:lang w:eastAsia="tr-TR"/>
        </w:rPr>
        <w:t xml:space="preserve"> Kandilinizi şimdiden tebrik ediyorum. Yüce Rabbimiz, üç ayları en güzel şekilde değerlendirebilmeyi, rızasını kazanmış olarak hep birlikte Ramazan bayramına erişebilmeyi nasip eylesin.       </w:t>
      </w:r>
    </w:p>
    <w:p w:rsidR="00903F5C" w:rsidRPr="00903F5C" w:rsidRDefault="00903F5C" w:rsidP="00903F5C">
      <w:pPr>
        <w:spacing w:after="0" w:line="300" w:lineRule="atLeast"/>
        <w:rPr>
          <w:rFonts w:ascii="Tahoma" w:eastAsia="Times New Roman" w:hAnsi="Tahoma" w:cs="Tahoma"/>
          <w:color w:val="333333"/>
          <w:sz w:val="20"/>
          <w:szCs w:val="20"/>
          <w:lang w:eastAsia="tr-TR"/>
        </w:rPr>
      </w:pPr>
      <w:r w:rsidRPr="00903F5C">
        <w:rPr>
          <w:rFonts w:ascii="Verdana" w:eastAsia="Times New Roman" w:hAnsi="Verdana" w:cs="Tahoma"/>
          <w:color w:val="333333"/>
          <w:sz w:val="21"/>
          <w:szCs w:val="21"/>
          <w:lang w:eastAsia="tr-TR"/>
        </w:rPr>
        <w:br w:type="textWrapping" w:clear="all"/>
      </w:r>
    </w:p>
    <w:sectPr w:rsidR="00903F5C" w:rsidRPr="00903F5C" w:rsidSect="00903F5C">
      <w:pgSz w:w="11906" w:h="16838"/>
      <w:pgMar w:top="340" w:right="340" w:bottom="340" w:left="34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506" w:rsidRDefault="00582506" w:rsidP="00903F5C">
      <w:pPr>
        <w:spacing w:after="0" w:line="240" w:lineRule="auto"/>
      </w:pPr>
      <w:r>
        <w:separator/>
      </w:r>
    </w:p>
  </w:endnote>
  <w:endnote w:type="continuationSeparator" w:id="0">
    <w:p w:rsidR="00582506" w:rsidRDefault="00582506" w:rsidP="00903F5C">
      <w:pPr>
        <w:spacing w:after="0" w:line="240" w:lineRule="auto"/>
      </w:pPr>
      <w:r>
        <w:continuationSeparator/>
      </w:r>
    </w:p>
  </w:endnote>
  <w:endnote w:id="1">
    <w:p w:rsidR="00903F5C" w:rsidRDefault="00903F5C" w:rsidP="00903F5C">
      <w:pPr>
        <w:pStyle w:val="SonnotMetni"/>
        <w:spacing w:line="300" w:lineRule="atLeast"/>
        <w:rPr>
          <w:rFonts w:ascii="Tahoma" w:hAnsi="Tahoma" w:cs="Tahoma"/>
          <w:color w:val="333333"/>
          <w:sz w:val="20"/>
          <w:szCs w:val="20"/>
        </w:rPr>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Urdu Typesetting">
    <w:panose1 w:val="03020402040406030203"/>
    <w:charset w:val="00"/>
    <w:family w:val="script"/>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506" w:rsidRDefault="00582506" w:rsidP="00903F5C">
      <w:pPr>
        <w:spacing w:after="0" w:line="240" w:lineRule="auto"/>
      </w:pPr>
      <w:r>
        <w:separator/>
      </w:r>
    </w:p>
  </w:footnote>
  <w:footnote w:type="continuationSeparator" w:id="0">
    <w:p w:rsidR="00582506" w:rsidRDefault="00582506" w:rsidP="00903F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03F5C"/>
    <w:rsid w:val="00582506"/>
    <w:rsid w:val="00903F5C"/>
    <w:rsid w:val="00D72A6D"/>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2A6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SonnotBavurusu">
    <w:name w:val="endnote reference"/>
    <w:basedOn w:val="VarsaylanParagrafYazTipi"/>
    <w:uiPriority w:val="99"/>
    <w:semiHidden/>
    <w:unhideWhenUsed/>
    <w:rsid w:val="00903F5C"/>
  </w:style>
  <w:style w:type="paragraph" w:styleId="SonnotMetni">
    <w:name w:val="endnote text"/>
    <w:basedOn w:val="Normal"/>
    <w:link w:val="SonnotMetniChar"/>
    <w:uiPriority w:val="99"/>
    <w:semiHidden/>
    <w:unhideWhenUsed/>
    <w:rsid w:val="00903F5C"/>
    <w:pPr>
      <w:spacing w:after="150" w:line="240" w:lineRule="auto"/>
    </w:pPr>
    <w:rPr>
      <w:rFonts w:ascii="Times New Roman" w:eastAsia="Times New Roman" w:hAnsi="Times New Roman" w:cs="Times New Roman"/>
      <w:sz w:val="24"/>
      <w:szCs w:val="24"/>
      <w:lang w:eastAsia="tr-TR"/>
    </w:rPr>
  </w:style>
  <w:style w:type="character" w:customStyle="1" w:styleId="SonnotMetniChar">
    <w:name w:val="Sonnot Metni Char"/>
    <w:basedOn w:val="VarsaylanParagrafYazTipi"/>
    <w:link w:val="SonnotMetni"/>
    <w:uiPriority w:val="99"/>
    <w:semiHidden/>
    <w:rsid w:val="00903F5C"/>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739402725">
      <w:bodyDiv w:val="1"/>
      <w:marLeft w:val="0"/>
      <w:marRight w:val="0"/>
      <w:marTop w:val="0"/>
      <w:marBottom w:val="0"/>
      <w:divBdr>
        <w:top w:val="none" w:sz="0" w:space="0" w:color="auto"/>
        <w:left w:val="none" w:sz="0" w:space="0" w:color="auto"/>
        <w:bottom w:val="none" w:sz="0" w:space="0" w:color="auto"/>
        <w:right w:val="none" w:sz="0" w:space="0" w:color="auto"/>
      </w:divBdr>
      <w:divsChild>
        <w:div w:id="1735542872">
          <w:marLeft w:val="0"/>
          <w:marRight w:val="0"/>
          <w:marTop w:val="0"/>
          <w:marBottom w:val="0"/>
          <w:divBdr>
            <w:top w:val="none" w:sz="0" w:space="0" w:color="auto"/>
            <w:left w:val="none" w:sz="0" w:space="0" w:color="auto"/>
            <w:bottom w:val="none" w:sz="0" w:space="0" w:color="auto"/>
            <w:right w:val="none" w:sz="0" w:space="0" w:color="auto"/>
          </w:divBdr>
          <w:divsChild>
            <w:div w:id="1503201153">
              <w:marLeft w:val="-300"/>
              <w:marRight w:val="0"/>
              <w:marTop w:val="0"/>
              <w:marBottom w:val="0"/>
              <w:divBdr>
                <w:top w:val="none" w:sz="0" w:space="0" w:color="auto"/>
                <w:left w:val="none" w:sz="0" w:space="0" w:color="auto"/>
                <w:bottom w:val="none" w:sz="0" w:space="0" w:color="auto"/>
                <w:right w:val="none" w:sz="0" w:space="0" w:color="auto"/>
              </w:divBdr>
              <w:divsChild>
                <w:div w:id="756950361">
                  <w:marLeft w:val="0"/>
                  <w:marRight w:val="0"/>
                  <w:marTop w:val="0"/>
                  <w:marBottom w:val="0"/>
                  <w:divBdr>
                    <w:top w:val="none" w:sz="0" w:space="0" w:color="auto"/>
                    <w:left w:val="none" w:sz="0" w:space="0" w:color="auto"/>
                    <w:bottom w:val="none" w:sz="0" w:space="0" w:color="auto"/>
                    <w:right w:val="none" w:sz="0" w:space="0" w:color="auto"/>
                  </w:divBdr>
                  <w:divsChild>
                    <w:div w:id="1179855339">
                      <w:marLeft w:val="0"/>
                      <w:marRight w:val="0"/>
                      <w:marTop w:val="0"/>
                      <w:marBottom w:val="0"/>
                      <w:divBdr>
                        <w:top w:val="none" w:sz="0" w:space="0" w:color="auto"/>
                        <w:left w:val="none" w:sz="0" w:space="0" w:color="auto"/>
                        <w:bottom w:val="none" w:sz="0" w:space="0" w:color="auto"/>
                        <w:right w:val="none" w:sz="0" w:space="0" w:color="auto"/>
                      </w:divBdr>
                      <w:divsChild>
                        <w:div w:id="2119907841">
                          <w:marLeft w:val="0"/>
                          <w:marRight w:val="0"/>
                          <w:marTop w:val="0"/>
                          <w:marBottom w:val="0"/>
                          <w:divBdr>
                            <w:top w:val="none" w:sz="0" w:space="0" w:color="auto"/>
                            <w:left w:val="none" w:sz="0" w:space="0" w:color="auto"/>
                            <w:bottom w:val="none" w:sz="0" w:space="0" w:color="auto"/>
                            <w:right w:val="none" w:sz="0" w:space="0" w:color="auto"/>
                          </w:divBdr>
                          <w:divsChild>
                            <w:div w:id="179826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794</Words>
  <Characters>4528</Characters>
  <Application>Microsoft Office Word</Application>
  <DocSecurity>0</DocSecurity>
  <Lines>37</Lines>
  <Paragraphs>10</Paragraphs>
  <ScaleCrop>false</ScaleCrop>
  <Company/>
  <LinksUpToDate>false</LinksUpToDate>
  <CharactersWithSpaces>5312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2016-03-31T13:27:00Z</dcterms:created>
  <dcterms:modified xsi:type="dcterms:W3CDTF">2016-03-31T13:36:00Z</dcterms:modified>
</cp:coreProperties>
</file>