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2EF" w:rsidRDefault="00F63A03" w:rsidP="00F63A03">
      <w:pPr>
        <w:autoSpaceDE w:val="0"/>
        <w:autoSpaceDN w:val="0"/>
        <w:bidi/>
        <w:adjustRightInd w:val="0"/>
        <w:spacing w:after="0" w:line="240" w:lineRule="auto"/>
        <w:rPr>
          <w:rFonts w:ascii="Arial" w:hAnsi="Arial" w:cs="Arial"/>
          <w:b/>
          <w:bCs/>
          <w:color w:val="080000"/>
        </w:rPr>
      </w:pPr>
      <w:r>
        <w:rPr>
          <w:rFonts w:ascii="Segoe UI" w:hAnsi="Segoe UI" w:cs="Segoe UI"/>
          <w:sz w:val="20"/>
          <w:szCs w:val="2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sidR="002802EF" w:rsidRPr="00F63A03">
        <w:rPr>
          <w:rFonts w:ascii="Segoe UI" w:hAnsi="Segoe UI" w:cs="Segoe UI"/>
          <w:vanish/>
          <w:sz w:val="40"/>
          <w:szCs w:val="40"/>
        </w:rPr>
        <w:t>103.1*************</w:t>
      </w:r>
      <w:r w:rsidR="002802EF" w:rsidRPr="00F63A03">
        <w:rPr>
          <w:rFonts w:ascii="HASENAT" w:hAnsi="HASENAT" w:cs="HASENAT"/>
          <w:color w:val="083772"/>
          <w:sz w:val="40"/>
          <w:szCs w:val="40"/>
          <w:rtl/>
        </w:rPr>
        <w:t>وَالْعَصْرِ</w:t>
      </w:r>
      <w:r w:rsidR="002802EF" w:rsidRPr="00F63A03">
        <w:rPr>
          <w:rFonts w:ascii="HASENAT" w:hAnsi="HASENAT" w:cs="HASENAT"/>
          <w:color w:val="083772"/>
          <w:sz w:val="40"/>
          <w:szCs w:val="40"/>
        </w:rPr>
        <w:t>*</w:t>
      </w:r>
      <w:r w:rsidR="002802EF" w:rsidRPr="00F63A03">
        <w:rPr>
          <w:rFonts w:ascii="Segoe UI" w:hAnsi="Segoe UI" w:cs="Segoe UI"/>
          <w:vanish/>
          <w:sz w:val="40"/>
          <w:szCs w:val="40"/>
        </w:rPr>
        <w:t>103.2*************</w:t>
      </w:r>
      <w:r w:rsidR="002802EF" w:rsidRPr="00F63A03">
        <w:rPr>
          <w:rFonts w:ascii="HASENAT" w:hAnsi="HASENAT" w:cs="HASENAT"/>
          <w:color w:val="083772"/>
          <w:sz w:val="40"/>
          <w:szCs w:val="40"/>
          <w:rtl/>
        </w:rPr>
        <w:t>اِنَّ الْاِنْسَانَ لَفٖى خُسْرٍ</w:t>
      </w:r>
      <w:r w:rsidR="002802EF" w:rsidRPr="00F63A03">
        <w:rPr>
          <w:rFonts w:ascii="HASENAT" w:hAnsi="HASENAT" w:cs="HASENAT"/>
          <w:color w:val="083772"/>
          <w:sz w:val="40"/>
          <w:szCs w:val="40"/>
        </w:rPr>
        <w:t>*</w:t>
      </w:r>
      <w:r w:rsidR="002802EF" w:rsidRPr="00F63A03">
        <w:rPr>
          <w:rFonts w:ascii="Segoe UI" w:hAnsi="Segoe UI" w:cs="Segoe UI"/>
          <w:vanish/>
          <w:sz w:val="40"/>
          <w:szCs w:val="40"/>
        </w:rPr>
        <w:t>103.3*************</w:t>
      </w:r>
      <w:r w:rsidR="002802EF" w:rsidRPr="00F63A03">
        <w:rPr>
          <w:rFonts w:ascii="HASENAT" w:hAnsi="HASENAT" w:cs="HASENAT"/>
          <w:color w:val="083772"/>
          <w:sz w:val="40"/>
          <w:szCs w:val="40"/>
          <w:rtl/>
        </w:rPr>
        <w:t xml:space="preserve">اِلَّا الَّذٖينَ اٰمَنُوا وَعَمِلُوا الصَّالِحَاتِ وَتَوَاصَوْا بِالْحَقِّ وَتَوَاصَوْا </w:t>
      </w:r>
      <w:r w:rsidR="002802EF">
        <w:rPr>
          <w:rFonts w:ascii="HASENAT" w:hAnsi="HASENAT" w:cs="HASENAT"/>
          <w:color w:val="083772"/>
          <w:sz w:val="52"/>
          <w:szCs w:val="52"/>
          <w:rtl/>
        </w:rPr>
        <w:t>بِالصَّبْرِ</w:t>
      </w:r>
      <w:r w:rsidR="002802EF">
        <w:rPr>
          <w:rFonts w:ascii="Segoe UI" w:hAnsi="Segoe UI" w:cs="Segoe UI"/>
          <w:sz w:val="20"/>
          <w:szCs w:val="20"/>
        </w:rPr>
        <w:br/>
      </w:r>
      <w:r w:rsidRPr="00842098">
        <w:rPr>
          <w:rFonts w:ascii="Traditional Arabic" w:hAnsi="Traditional Arabic" w:cs="Traditional Arabic"/>
          <w:sz w:val="40"/>
          <w:szCs w:val="40"/>
          <w:rtl/>
        </w:rPr>
        <w:t xml:space="preserve">أنَّ النَّبِيَّ </w:t>
      </w:r>
      <w:r w:rsidRPr="00842098">
        <w:rPr>
          <w:rFonts w:ascii="Andalus" w:hAnsi="Andalus" w:cs="Andalus"/>
          <w:sz w:val="40"/>
          <w:szCs w:val="40"/>
          <w:rtl/>
        </w:rPr>
        <w:t>صلى اللهُ عليهِ وسلمَ</w:t>
      </w:r>
      <w:r w:rsidRPr="00842098">
        <w:rPr>
          <w:rFonts w:ascii="Andalus" w:hAnsi="Andalus" w:cs="Andalus"/>
          <w:sz w:val="40"/>
          <w:szCs w:val="40"/>
        </w:rPr>
        <w:t>:</w:t>
      </w:r>
      <w:r w:rsidRPr="00842098">
        <w:rPr>
          <w:rFonts w:ascii="Traditional Arabic" w:hAnsi="Traditional Arabic" w:cs="Traditional Arabic"/>
          <w:color w:val="000080"/>
          <w:sz w:val="40"/>
          <w:szCs w:val="40"/>
        </w:rPr>
        <w:t xml:space="preserve">  </w:t>
      </w:r>
      <w:r w:rsidR="002802EF">
        <w:rPr>
          <w:rFonts w:ascii="Arial" w:hAnsi="Arial" w:cs="Arial"/>
          <w:b/>
          <w:bCs/>
          <w:color w:val="080000"/>
        </w:rPr>
        <w:t xml:space="preserve"> </w:t>
      </w:r>
      <w:r>
        <w:rPr>
          <w:rFonts w:ascii="Arial" w:hAnsi="Arial" w:cs="Arial"/>
          <w:b/>
          <w:bCs/>
          <w:color w:val="080000"/>
        </w:rPr>
        <w:t xml:space="preserve">  </w:t>
      </w:r>
      <w:r w:rsidR="002802EF" w:rsidRPr="00F63A03">
        <w:rPr>
          <w:rFonts w:ascii="Traditional Arabic" w:hAnsi="Traditional Arabic" w:cs="Traditional Arabic"/>
          <w:color w:val="000080"/>
          <w:sz w:val="40"/>
          <w:szCs w:val="40"/>
          <w:rtl/>
        </w:rPr>
        <w:t>اغنم خمساً قبل خمس: شبابك قبل هرمك وصحتك قبل سقمك وغناك قبل فقرك وفراغك قبل شغلك وحياتك قبل موتك</w:t>
      </w:r>
      <w:r w:rsidR="002802EF">
        <w:rPr>
          <w:rFonts w:ascii="Traditional Arabic" w:hAnsi="Traditional Arabic" w:cs="Traditional Arabic"/>
          <w:color w:val="000080"/>
          <w:sz w:val="48"/>
          <w:szCs w:val="48"/>
          <w:rtl/>
        </w:rPr>
        <w:t xml:space="preserve"> </w:t>
      </w:r>
      <w:r w:rsidR="002802EF">
        <w:rPr>
          <w:rFonts w:ascii="Arial" w:hAnsi="Arial" w:cs="Arial"/>
          <w:b/>
          <w:bCs/>
          <w:color w:val="080000"/>
        </w:rPr>
        <w:t xml:space="preserve"> </w:t>
      </w:r>
    </w:p>
    <w:p w:rsidR="00F63A03" w:rsidRPr="00AC1E88" w:rsidRDefault="002802EF" w:rsidP="00F63A03">
      <w:pPr>
        <w:spacing w:after="0" w:line="240" w:lineRule="auto"/>
        <w:rPr>
          <w:rFonts w:ascii="Verdana" w:eastAsia="Times New Roman" w:hAnsi="Verdana" w:cs="Times New Roman"/>
          <w:b/>
          <w:bCs/>
          <w:sz w:val="28"/>
          <w:szCs w:val="28"/>
          <w:lang w:eastAsia="tr-TR"/>
        </w:rPr>
      </w:pPr>
      <w:r>
        <w:rPr>
          <w:rFonts w:ascii="Segoe UI" w:hAnsi="Segoe UI" w:cs="Segoe UI"/>
          <w:sz w:val="20"/>
          <w:szCs w:val="20"/>
        </w:rPr>
        <w:br/>
      </w:r>
      <w:r w:rsidRPr="002802EF">
        <w:rPr>
          <w:rFonts w:ascii="Verdana" w:eastAsia="Times New Roman" w:hAnsi="Verdana" w:cs="Times New Roman"/>
          <w:sz w:val="28"/>
          <w:szCs w:val="28"/>
          <w:lang w:eastAsia="tr-TR"/>
        </w:rPr>
        <w:t xml:space="preserve">Okumuş olduğum Asr Sûresinde Yüce Rabbimiz şöyle buyuruyor: </w:t>
      </w:r>
      <w:r w:rsidRPr="00AC1E88">
        <w:rPr>
          <w:rFonts w:ascii="Verdana" w:eastAsia="Times New Roman" w:hAnsi="Verdana" w:cs="Times New Roman"/>
          <w:b/>
          <w:bCs/>
          <w:sz w:val="28"/>
          <w:szCs w:val="28"/>
          <w:lang w:eastAsia="tr-TR"/>
        </w:rPr>
        <w:t xml:space="preserve">“Asra yemin ederim ki, İnsanlar gerçekten ziyandadır. Ancak iman edip dünya ve ahireti için yararlı işler yapanlar, birbirlerine </w:t>
      </w:r>
      <w:r w:rsidRPr="00AC1E88">
        <w:rPr>
          <w:rFonts w:ascii="Verdana" w:eastAsia="Times New Roman" w:hAnsi="Verdana" w:cs="Times New Roman"/>
          <w:b/>
          <w:bCs/>
          <w:sz w:val="28"/>
          <w:szCs w:val="28"/>
          <w:lang w:eastAsia="tr-TR"/>
        </w:rPr>
        <w:lastRenderedPageBreak/>
        <w:t>hakkı ve sabrı tavsiye edenler başkadır.”</w:t>
      </w:r>
      <w:r w:rsidR="00F63A03" w:rsidRPr="00AC1E88">
        <w:rPr>
          <w:rFonts w:ascii="Verdana" w:eastAsia="Times New Roman" w:hAnsi="Verdana" w:cs="Times New Roman"/>
          <w:sz w:val="28"/>
          <w:szCs w:val="28"/>
          <w:lang w:eastAsia="tr-TR"/>
        </w:rPr>
        <w:t xml:space="preserve"> </w:t>
      </w:r>
      <w:r w:rsidRPr="002802EF">
        <w:rPr>
          <w:rFonts w:ascii="Verdana" w:eastAsia="Times New Roman" w:hAnsi="Verdana" w:cs="Times New Roman"/>
          <w:sz w:val="28"/>
          <w:szCs w:val="28"/>
          <w:lang w:eastAsia="tr-TR"/>
        </w:rPr>
        <w:br/>
        <w:t>Okuduğum hadis-i şerifte ise Peygamber Efendimiz (s.a.s) şöyle buyuruyor:</w:t>
      </w:r>
      <w:r w:rsidRPr="00AC1E88">
        <w:rPr>
          <w:rFonts w:ascii="Verdana" w:eastAsia="Times New Roman" w:hAnsi="Verdana" w:cs="Times New Roman"/>
          <w:b/>
          <w:bCs/>
          <w:sz w:val="28"/>
          <w:szCs w:val="28"/>
          <w:lang w:eastAsia="tr-TR"/>
        </w:rPr>
        <w:t xml:space="preserve"> “Beş şey gelmeden önce beş şeyin değerini iyi bilmelisin; meşguliyetinden önce boş zamanının, hastalığından önce sağlığının,  fakirliğinden önce zenginliğinin, ihtiyarlığından önce gençliğinin ve ölümünden önce hayatının.”</w:t>
      </w:r>
      <w:r w:rsidR="00F63A03" w:rsidRPr="00AC1E88">
        <w:rPr>
          <w:rFonts w:ascii="Verdana" w:eastAsia="Times New Roman" w:hAnsi="Verdana" w:cs="Times New Roman"/>
          <w:sz w:val="28"/>
          <w:szCs w:val="28"/>
          <w:lang w:eastAsia="tr-TR"/>
        </w:rPr>
        <w:t xml:space="preserve"> </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Kardeşlerim!</w:t>
      </w:r>
      <w:r w:rsidRPr="002802EF">
        <w:rPr>
          <w:rFonts w:ascii="Verdana" w:eastAsia="Times New Roman" w:hAnsi="Verdana" w:cs="Times New Roman"/>
          <w:sz w:val="28"/>
          <w:szCs w:val="28"/>
          <w:lang w:eastAsia="tr-TR"/>
        </w:rPr>
        <w:br/>
        <w:t>Günler, aylar, yıllar su gibi</w:t>
      </w:r>
      <w:r w:rsidR="00F63A03" w:rsidRPr="00AC1E88">
        <w:rPr>
          <w:rFonts w:ascii="Verdana" w:eastAsia="Times New Roman" w:hAnsi="Verdana" w:cs="Times New Roman"/>
          <w:sz w:val="28"/>
          <w:szCs w:val="28"/>
          <w:lang w:eastAsia="tr-TR"/>
        </w:rPr>
        <w:t xml:space="preserve"> </w:t>
      </w:r>
      <w:r w:rsidRPr="002802EF">
        <w:rPr>
          <w:rFonts w:ascii="Verdana" w:eastAsia="Times New Roman" w:hAnsi="Verdana" w:cs="Times New Roman"/>
          <w:sz w:val="28"/>
          <w:szCs w:val="28"/>
          <w:lang w:eastAsia="tr-TR"/>
        </w:rPr>
        <w:t xml:space="preserve">gelip geçiyor. Zaman hepimiz için mukadder olan sona doğru akıp gitmekte. Bir taraftan hayatımızın farklı dönemlerine hızla adımlar </w:t>
      </w:r>
      <w:r w:rsidRPr="002802EF">
        <w:rPr>
          <w:rFonts w:ascii="Verdana" w:eastAsia="Times New Roman" w:hAnsi="Verdana" w:cs="Times New Roman"/>
          <w:sz w:val="28"/>
          <w:szCs w:val="28"/>
          <w:lang w:eastAsia="tr-TR"/>
        </w:rPr>
        <w:lastRenderedPageBreak/>
        <w:t>atarken diğer taraftan ömür sermayemiz her geçen gün tükenmekte. Yüce Mevla’ya vuslat anımıza doğru hızla ilerlemekteyiz. Bakınız, ölüm gerçeği karşısında Yunusumuz, tendeki canımızı nasıl tasvir etmekte:</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Vaktinize hazır olun, ecel vardır gelir bir gün.</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Emanettir kuşça canın, sahip vardır alır bir gün.</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Değerli Kardeşlerim!</w:t>
      </w:r>
      <w:r w:rsidRPr="002802EF">
        <w:rPr>
          <w:rFonts w:ascii="Verdana" w:eastAsia="Times New Roman" w:hAnsi="Verdana" w:cs="Times New Roman"/>
          <w:sz w:val="28"/>
          <w:szCs w:val="28"/>
          <w:lang w:eastAsia="tr-TR"/>
        </w:rPr>
        <w:br/>
        <w:t xml:space="preserve">Dünya hayatı, her canlı için fânidir. Nefeslerimiz sayılıdır. </w:t>
      </w:r>
    </w:p>
    <w:p w:rsidR="00FE165A" w:rsidRPr="00AC1E88" w:rsidRDefault="002802EF" w:rsidP="00F63A03">
      <w:pPr>
        <w:spacing w:after="0" w:line="240" w:lineRule="auto"/>
        <w:rPr>
          <w:rFonts w:ascii="Times New Roman" w:eastAsia="Times New Roman" w:hAnsi="Times New Roman" w:cs="Times New Roman"/>
          <w:sz w:val="28"/>
          <w:szCs w:val="28"/>
          <w:lang w:eastAsia="tr-TR"/>
        </w:rPr>
      </w:pPr>
      <w:r w:rsidRPr="002802EF">
        <w:rPr>
          <w:rFonts w:ascii="Verdana" w:eastAsia="Times New Roman" w:hAnsi="Verdana" w:cs="Times New Roman"/>
          <w:sz w:val="28"/>
          <w:szCs w:val="28"/>
          <w:lang w:eastAsia="tr-TR"/>
        </w:rPr>
        <w:t xml:space="preserve">Yüce Rabbimiz, dünya hayatını bizlere şöyle tasvir ve takdim eder: </w:t>
      </w:r>
      <w:r w:rsidRPr="00AC1E88">
        <w:rPr>
          <w:rFonts w:ascii="Verdana" w:eastAsia="Times New Roman" w:hAnsi="Verdana" w:cs="Times New Roman"/>
          <w:b/>
          <w:bCs/>
          <w:sz w:val="28"/>
          <w:szCs w:val="28"/>
          <w:lang w:eastAsia="tr-TR"/>
        </w:rPr>
        <w:t xml:space="preserve">“...Dünya hayatı, gökten indirdiğimiz yağmur gibidir ki, </w:t>
      </w:r>
      <w:r w:rsidRPr="00AC1E88">
        <w:rPr>
          <w:rFonts w:ascii="Verdana" w:eastAsia="Times New Roman" w:hAnsi="Verdana" w:cs="Times New Roman"/>
          <w:b/>
          <w:bCs/>
          <w:sz w:val="28"/>
          <w:szCs w:val="28"/>
          <w:lang w:eastAsia="tr-TR"/>
        </w:rPr>
        <w:lastRenderedPageBreak/>
        <w:t>o yağmurla yeryüzünün bitkileri boy verip birbirine karışır. Fakat bütün bu canlılık sonunda rüzgârın savurduğu kuru bir çerçöpe döner.”</w:t>
      </w:r>
      <w:r w:rsidR="00F63A03" w:rsidRPr="00AC1E88">
        <w:rPr>
          <w:rFonts w:ascii="Verdana" w:eastAsia="Times New Roman" w:hAnsi="Verdana" w:cs="Times New Roman"/>
          <w:sz w:val="28"/>
          <w:szCs w:val="28"/>
          <w:lang w:eastAsia="tr-TR"/>
        </w:rPr>
        <w:t xml:space="preserve"> </w:t>
      </w:r>
      <w:r w:rsidRPr="002802EF">
        <w:rPr>
          <w:rFonts w:ascii="Verdana" w:eastAsia="Times New Roman" w:hAnsi="Verdana" w:cs="Times New Roman"/>
          <w:sz w:val="28"/>
          <w:szCs w:val="28"/>
          <w:lang w:eastAsia="tr-TR"/>
        </w:rPr>
        <w:br/>
      </w:r>
      <w:r w:rsidR="00F63A03" w:rsidRPr="00AC1E88">
        <w:rPr>
          <w:rFonts w:ascii="Verdana" w:eastAsia="Times New Roman" w:hAnsi="Verdana" w:cs="Times New Roman"/>
          <w:sz w:val="28"/>
          <w:szCs w:val="28"/>
          <w:lang w:eastAsia="tr-TR"/>
        </w:rPr>
        <w:t>b</w:t>
      </w:r>
      <w:r w:rsidRPr="002802EF">
        <w:rPr>
          <w:rFonts w:ascii="Verdana" w:eastAsia="Times New Roman" w:hAnsi="Verdana" w:cs="Times New Roman"/>
          <w:sz w:val="28"/>
          <w:szCs w:val="28"/>
          <w:lang w:eastAsia="tr-TR"/>
        </w:rPr>
        <w:t xml:space="preserve">u âyet, dünya hayatının bütün göz alıcılığına rağmen bir gün sona ereceğini vurgular. </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Kıymetli Kardeşlerim!</w:t>
      </w:r>
      <w:r w:rsidRPr="002802EF">
        <w:rPr>
          <w:rFonts w:ascii="Verdana" w:eastAsia="Times New Roman" w:hAnsi="Verdana" w:cs="Times New Roman"/>
          <w:sz w:val="28"/>
          <w:szCs w:val="28"/>
          <w:lang w:eastAsia="tr-TR"/>
        </w:rPr>
        <w:br/>
        <w:t xml:space="preserve">Ömrümüzden bir yılı daha geride bırakmak üzereyiz. Her yıl başlangıcı, yarınlara dair bir fırsattır önümüzde. Hatalarımızı gözden geçirip yeni kararlar almak içindir bu fırsat. Bu fırsatı değerlendirerek gelen yılın günlerinde ebedi mutluluğu kazandıracak işler yapabiliriz. Elimizdeki bir deste takvim </w:t>
      </w:r>
      <w:r w:rsidRPr="002802EF">
        <w:rPr>
          <w:rFonts w:ascii="Verdana" w:eastAsia="Times New Roman" w:hAnsi="Verdana" w:cs="Times New Roman"/>
          <w:sz w:val="28"/>
          <w:szCs w:val="28"/>
          <w:lang w:eastAsia="tr-TR"/>
        </w:rPr>
        <w:lastRenderedPageBreak/>
        <w:t>yaprağından sonsuz mutluluk çıkarabiliriz. Önümüze gelen her yeni günü lehimize bir şahit yaparak ahirete gönderebiliriz.</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Kardeşlerim!</w:t>
      </w:r>
      <w:r w:rsidRPr="002802EF">
        <w:rPr>
          <w:rFonts w:ascii="Verdana" w:eastAsia="Times New Roman" w:hAnsi="Verdana" w:cs="Times New Roman"/>
          <w:sz w:val="28"/>
          <w:szCs w:val="28"/>
          <w:lang w:eastAsia="tr-TR"/>
        </w:rPr>
        <w:br/>
        <w:t xml:space="preserve">Geride bıraktığımız zamanın bir muhasebesini barındırması gereken saatler ne acıdır ki her yıl bir takım yanlışlarla israf edilmektedir. Dinî ve ahlâkî değerler unutularak ya da dikkate alınmayarak gayr-i meşru tutum ve davranışlarla, eğlence aldatmasıyla nefesler, hayatlar, yarınlar hiçe sayılarak heba edilmektedir. Bu ne acı bir tablodur. Dünyanın farklı coğrafyalarında nice zulümlere maruz kalan insanların </w:t>
      </w:r>
      <w:r w:rsidRPr="002802EF">
        <w:rPr>
          <w:rFonts w:ascii="Verdana" w:eastAsia="Times New Roman" w:hAnsi="Verdana" w:cs="Times New Roman"/>
          <w:sz w:val="28"/>
          <w:szCs w:val="28"/>
          <w:lang w:eastAsia="tr-TR"/>
        </w:rPr>
        <w:lastRenderedPageBreak/>
        <w:t>feryatlarını, gözyaşlarını dikkate almadan dünyayı bir eğlence gezegeninden ibaret görmek ne kadar hazin, ne kadar insanî ve vicdanîdir?</w:t>
      </w:r>
      <w:r w:rsidRPr="002802EF">
        <w:rPr>
          <w:rFonts w:ascii="Verdana" w:eastAsia="Times New Roman" w:hAnsi="Verdana" w:cs="Times New Roman"/>
          <w:sz w:val="28"/>
          <w:szCs w:val="28"/>
          <w:lang w:eastAsia="tr-TR"/>
        </w:rPr>
        <w:br/>
      </w:r>
      <w:r w:rsidRPr="00AC1E88">
        <w:rPr>
          <w:rFonts w:ascii="Verdana" w:eastAsia="Times New Roman" w:hAnsi="Verdana" w:cs="Times New Roman"/>
          <w:b/>
          <w:bCs/>
          <w:sz w:val="28"/>
          <w:szCs w:val="28"/>
          <w:lang w:eastAsia="tr-TR"/>
        </w:rPr>
        <w:t>Kardeşlerim!</w:t>
      </w:r>
      <w:r w:rsidRPr="002802EF">
        <w:rPr>
          <w:rFonts w:ascii="Verdana" w:eastAsia="Times New Roman" w:hAnsi="Verdana" w:cs="Times New Roman"/>
          <w:sz w:val="28"/>
          <w:szCs w:val="28"/>
          <w:lang w:eastAsia="tr-TR"/>
        </w:rPr>
        <w:br/>
        <w:t xml:space="preserve">Geliniz! Çok değerli olan ömrümüzü hayırla, güzellikle, sevapla tezyin edelim. Paha biçilemez ömür sermayemizin, kendimizin, değerlerimizin, inancımızın farkına varalım. Bu değerleri heba edecek hiçbir tutum ve etkinliğe zemin hazırlamayalım. Sermayemizi güzel ahlakımız ile, sâlih amellerimiz ile ebedileştirelim. Hayatımızın kalan kısmının yaşadığımızdan daha hayırlı ve </w:t>
      </w:r>
      <w:r w:rsidRPr="002802EF">
        <w:rPr>
          <w:rFonts w:ascii="Verdana" w:eastAsia="Times New Roman" w:hAnsi="Verdana" w:cs="Times New Roman"/>
          <w:sz w:val="28"/>
          <w:szCs w:val="28"/>
          <w:lang w:eastAsia="tr-TR"/>
        </w:rPr>
        <w:lastRenderedPageBreak/>
        <w:t>bereketli olması için gayret gösterelim ve hep birlikte Rabbimize el açalım:</w:t>
      </w:r>
      <w:r w:rsidRPr="002802EF">
        <w:rPr>
          <w:rFonts w:ascii="Verdana" w:eastAsia="Times New Roman" w:hAnsi="Verdana" w:cs="Times New Roman"/>
          <w:sz w:val="28"/>
          <w:szCs w:val="28"/>
          <w:lang w:eastAsia="tr-TR"/>
        </w:rPr>
        <w:br/>
      </w:r>
      <w:r w:rsidRPr="002802EF">
        <w:rPr>
          <w:rFonts w:ascii="Verdana" w:eastAsia="Times New Roman" w:hAnsi="Verdana" w:cs="Times New Roman"/>
          <w:sz w:val="28"/>
          <w:szCs w:val="28"/>
          <w:lang w:eastAsia="tr-TR"/>
        </w:rPr>
        <w:br/>
        <w:t>Ya Rabbi! Günlerimizi, aylarımızı, yıllarımızı bereketli kıl! Ömrümüzü sâlih amellerle tezyin etmemizi bize kolaylaştır! Bahşettiğin iman nimetini son nefesimize kadar taşıyabilmeyi bizlere lütfeyle! </w:t>
      </w:r>
    </w:p>
    <w:sectPr w:rsidR="00FE165A" w:rsidRPr="00AC1E88" w:rsidSect="00AC1E88">
      <w:headerReference w:type="default" r:id="rId6"/>
      <w:type w:val="continuous"/>
      <w:pgSz w:w="5954" w:h="8392" w:code="70"/>
      <w:pgMar w:top="567" w:right="567" w:bottom="90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9A" w:rsidRDefault="00A5389A" w:rsidP="00F63A03">
      <w:pPr>
        <w:spacing w:after="0" w:line="240" w:lineRule="auto"/>
      </w:pPr>
      <w:r>
        <w:separator/>
      </w:r>
    </w:p>
  </w:endnote>
  <w:endnote w:type="continuationSeparator" w:id="1">
    <w:p w:rsidR="00A5389A" w:rsidRDefault="00A5389A" w:rsidP="00F63A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9A" w:rsidRDefault="00A5389A" w:rsidP="00F63A03">
      <w:pPr>
        <w:spacing w:after="0" w:line="240" w:lineRule="auto"/>
      </w:pPr>
      <w:r>
        <w:separator/>
      </w:r>
    </w:p>
  </w:footnote>
  <w:footnote w:type="continuationSeparator" w:id="1">
    <w:p w:rsidR="00A5389A" w:rsidRDefault="00A5389A" w:rsidP="00F63A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80270"/>
      <w:docPartObj>
        <w:docPartGallery w:val="Page Numbers (Top of Page)"/>
        <w:docPartUnique/>
      </w:docPartObj>
    </w:sdtPr>
    <w:sdtContent>
      <w:p w:rsidR="00F63A03" w:rsidRDefault="00F63A03">
        <w:pPr>
          <w:pStyle w:val="stbilgi"/>
        </w:pPr>
        <w:fldSimple w:instr=" PAGE   \* MERGEFORMAT ">
          <w:r w:rsidR="00AC1E88">
            <w:rPr>
              <w:noProof/>
            </w:rPr>
            <w:t>3</w:t>
          </w:r>
        </w:fldSimple>
      </w:p>
    </w:sdtContent>
  </w:sdt>
  <w:p w:rsidR="00F63A03" w:rsidRDefault="00F63A0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02EF"/>
    <w:rsid w:val="002802EF"/>
    <w:rsid w:val="003559E9"/>
    <w:rsid w:val="00625C82"/>
    <w:rsid w:val="00876A1E"/>
    <w:rsid w:val="00A11923"/>
    <w:rsid w:val="00A5389A"/>
    <w:rsid w:val="00AC1E88"/>
    <w:rsid w:val="00B81CF3"/>
    <w:rsid w:val="00F63A0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02EF"/>
    <w:rPr>
      <w:color w:val="0000FF"/>
      <w:u w:val="single"/>
    </w:rPr>
  </w:style>
  <w:style w:type="character" w:styleId="Gl">
    <w:name w:val="Strong"/>
    <w:basedOn w:val="VarsaylanParagrafYazTipi"/>
    <w:uiPriority w:val="22"/>
    <w:qFormat/>
    <w:rsid w:val="002802EF"/>
    <w:rPr>
      <w:b/>
      <w:bCs/>
    </w:rPr>
  </w:style>
  <w:style w:type="paragraph" w:styleId="stbilgi">
    <w:name w:val="header"/>
    <w:basedOn w:val="Normal"/>
    <w:link w:val="stbilgiChar"/>
    <w:uiPriority w:val="99"/>
    <w:unhideWhenUsed/>
    <w:rsid w:val="00F63A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3A03"/>
  </w:style>
  <w:style w:type="paragraph" w:styleId="Altbilgi">
    <w:name w:val="footer"/>
    <w:basedOn w:val="Normal"/>
    <w:link w:val="AltbilgiChar"/>
    <w:uiPriority w:val="99"/>
    <w:semiHidden/>
    <w:unhideWhenUsed/>
    <w:rsid w:val="00F63A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63A03"/>
  </w:style>
  <w:style w:type="paragraph" w:styleId="BalonMetni">
    <w:name w:val="Balloon Text"/>
    <w:basedOn w:val="Normal"/>
    <w:link w:val="BalonMetniChar"/>
    <w:uiPriority w:val="99"/>
    <w:semiHidden/>
    <w:unhideWhenUsed/>
    <w:rsid w:val="00AC1E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E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927026">
      <w:bodyDiv w:val="1"/>
      <w:marLeft w:val="0"/>
      <w:marRight w:val="0"/>
      <w:marTop w:val="0"/>
      <w:marBottom w:val="0"/>
      <w:divBdr>
        <w:top w:val="none" w:sz="0" w:space="0" w:color="auto"/>
        <w:left w:val="none" w:sz="0" w:space="0" w:color="auto"/>
        <w:bottom w:val="none" w:sz="0" w:space="0" w:color="auto"/>
        <w:right w:val="none" w:sz="0" w:space="0" w:color="auto"/>
      </w:divBdr>
      <w:divsChild>
        <w:div w:id="104859637">
          <w:marLeft w:val="0"/>
          <w:marRight w:val="0"/>
          <w:marTop w:val="0"/>
          <w:marBottom w:val="0"/>
          <w:divBdr>
            <w:top w:val="none" w:sz="0" w:space="0" w:color="auto"/>
            <w:left w:val="none" w:sz="0" w:space="0" w:color="auto"/>
            <w:bottom w:val="none" w:sz="0" w:space="0" w:color="auto"/>
            <w:right w:val="none" w:sz="0" w:space="0" w:color="auto"/>
          </w:divBdr>
          <w:divsChild>
            <w:div w:id="138303194">
              <w:marLeft w:val="0"/>
              <w:marRight w:val="0"/>
              <w:marTop w:val="0"/>
              <w:marBottom w:val="0"/>
              <w:divBdr>
                <w:top w:val="none" w:sz="0" w:space="0" w:color="auto"/>
                <w:left w:val="none" w:sz="0" w:space="0" w:color="auto"/>
                <w:bottom w:val="none" w:sz="0" w:space="0" w:color="auto"/>
                <w:right w:val="none" w:sz="0" w:space="0" w:color="auto"/>
              </w:divBdr>
              <w:divsChild>
                <w:div w:id="386034208">
                  <w:marLeft w:val="0"/>
                  <w:marRight w:val="0"/>
                  <w:marTop w:val="0"/>
                  <w:marBottom w:val="0"/>
                  <w:divBdr>
                    <w:top w:val="none" w:sz="0" w:space="0" w:color="auto"/>
                    <w:left w:val="none" w:sz="0" w:space="0" w:color="auto"/>
                    <w:bottom w:val="none" w:sz="0" w:space="0" w:color="auto"/>
                    <w:right w:val="none" w:sz="0" w:space="0" w:color="auto"/>
                  </w:divBdr>
                  <w:divsChild>
                    <w:div w:id="1248492907">
                      <w:marLeft w:val="0"/>
                      <w:marRight w:val="0"/>
                      <w:marTop w:val="0"/>
                      <w:marBottom w:val="0"/>
                      <w:divBdr>
                        <w:top w:val="none" w:sz="0" w:space="0" w:color="auto"/>
                        <w:left w:val="none" w:sz="0" w:space="0" w:color="auto"/>
                        <w:bottom w:val="none" w:sz="0" w:space="0" w:color="auto"/>
                        <w:right w:val="none" w:sz="0" w:space="0" w:color="auto"/>
                      </w:divBdr>
                      <w:divsChild>
                        <w:div w:id="1623459509">
                          <w:marLeft w:val="0"/>
                          <w:marRight w:val="0"/>
                          <w:marTop w:val="0"/>
                          <w:marBottom w:val="0"/>
                          <w:divBdr>
                            <w:top w:val="none" w:sz="0" w:space="0" w:color="auto"/>
                            <w:left w:val="none" w:sz="0" w:space="0" w:color="auto"/>
                            <w:bottom w:val="none" w:sz="0" w:space="0" w:color="auto"/>
                            <w:right w:val="none" w:sz="0" w:space="0" w:color="auto"/>
                          </w:divBdr>
                          <w:divsChild>
                            <w:div w:id="268973112">
                              <w:marLeft w:val="0"/>
                              <w:marRight w:val="0"/>
                              <w:marTop w:val="0"/>
                              <w:marBottom w:val="0"/>
                              <w:divBdr>
                                <w:top w:val="none" w:sz="0" w:space="0" w:color="auto"/>
                                <w:left w:val="none" w:sz="0" w:space="0" w:color="auto"/>
                                <w:bottom w:val="none" w:sz="0" w:space="0" w:color="auto"/>
                                <w:right w:val="none" w:sz="0" w:space="0" w:color="auto"/>
                              </w:divBdr>
                              <w:divsChild>
                                <w:div w:id="1319849119">
                                  <w:marLeft w:val="0"/>
                                  <w:marRight w:val="0"/>
                                  <w:marTop w:val="0"/>
                                  <w:marBottom w:val="0"/>
                                  <w:divBdr>
                                    <w:top w:val="none" w:sz="0" w:space="0" w:color="auto"/>
                                    <w:left w:val="none" w:sz="0" w:space="0" w:color="auto"/>
                                    <w:bottom w:val="none" w:sz="0" w:space="0" w:color="auto"/>
                                    <w:right w:val="none" w:sz="0" w:space="0" w:color="auto"/>
                                  </w:divBdr>
                                  <w:divsChild>
                                    <w:div w:id="1237781283">
                                      <w:marLeft w:val="0"/>
                                      <w:marRight w:val="0"/>
                                      <w:marTop w:val="0"/>
                                      <w:marBottom w:val="0"/>
                                      <w:divBdr>
                                        <w:top w:val="none" w:sz="0" w:space="0" w:color="auto"/>
                                        <w:left w:val="none" w:sz="0" w:space="0" w:color="auto"/>
                                        <w:bottom w:val="none" w:sz="0" w:space="0" w:color="auto"/>
                                        <w:right w:val="none" w:sz="0" w:space="0" w:color="auto"/>
                                      </w:divBdr>
                                      <w:divsChild>
                                        <w:div w:id="1931543292">
                                          <w:marLeft w:val="0"/>
                                          <w:marRight w:val="0"/>
                                          <w:marTop w:val="0"/>
                                          <w:marBottom w:val="0"/>
                                          <w:divBdr>
                                            <w:top w:val="none" w:sz="0" w:space="0" w:color="auto"/>
                                            <w:left w:val="none" w:sz="0" w:space="0" w:color="auto"/>
                                            <w:bottom w:val="none" w:sz="0" w:space="0" w:color="auto"/>
                                            <w:right w:val="none" w:sz="0" w:space="0" w:color="auto"/>
                                          </w:divBdr>
                                        </w:div>
                                        <w:div w:id="2025397650">
                                          <w:marLeft w:val="0"/>
                                          <w:marRight w:val="0"/>
                                          <w:marTop w:val="0"/>
                                          <w:marBottom w:val="0"/>
                                          <w:divBdr>
                                            <w:top w:val="none" w:sz="0" w:space="0" w:color="auto"/>
                                            <w:left w:val="none" w:sz="0" w:space="0" w:color="auto"/>
                                            <w:bottom w:val="none" w:sz="0" w:space="0" w:color="auto"/>
                                            <w:right w:val="none" w:sz="0" w:space="0" w:color="auto"/>
                                          </w:divBdr>
                                        </w:div>
                                        <w:div w:id="17605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520</Words>
  <Characters>2967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2014-12-26T08:37:00Z</cp:lastPrinted>
  <dcterms:created xsi:type="dcterms:W3CDTF">2014-12-26T08:12:00Z</dcterms:created>
  <dcterms:modified xsi:type="dcterms:W3CDTF">2014-12-26T08:37:00Z</dcterms:modified>
</cp:coreProperties>
</file>