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4D" w:rsidRDefault="00B07C4D" w:rsidP="00B07C4D">
      <w:pPr>
        <w:bidi/>
        <w:rPr>
          <w:rFonts w:ascii="Traditional Arabic" w:hAnsi="Traditional Arabic" w:cs="Traditional Arabic"/>
          <w:color w:val="000080"/>
          <w:sz w:val="48"/>
          <w:szCs w:val="48"/>
        </w:rPr>
      </w:pPr>
      <w:r w:rsidRPr="00903F2D">
        <w:rPr>
          <w:rFonts w:ascii="Urdu Typesetting" w:hAnsi="Urdu Typesetting" w:cs="Urdu Typesetting"/>
          <w:sz w:val="28"/>
          <w:szCs w:val="28"/>
          <w:rtl/>
        </w:rPr>
        <w:t>بسم الله الرحمن الرحيم</w:t>
      </w:r>
      <w:r w:rsidRPr="00903F2D">
        <w:rPr>
          <w:rFonts w:ascii="Traditional Arabic" w:hAnsi="Traditional Arabic" w:cs="Traditional Arabic"/>
          <w:color w:val="000080"/>
          <w:sz w:val="36"/>
          <w:szCs w:val="36"/>
        </w:rPr>
        <w:t xml:space="preserve">  </w:t>
      </w:r>
      <w:r w:rsidRPr="00903F2D">
        <w:rPr>
          <w:sz w:val="16"/>
          <w:szCs w:val="16"/>
        </w:rPr>
        <w:t xml:space="preserve">  </w:t>
      </w:r>
      <w:r>
        <w:rPr>
          <w:rFonts w:ascii="Traditional Arabic" w:hAnsi="Traditional Arabic" w:cs="Traditional Arabic"/>
          <w:color w:val="000080"/>
          <w:sz w:val="48"/>
          <w:szCs w:val="48"/>
        </w:rPr>
        <w:t xml:space="preserve">  </w:t>
      </w:r>
      <w:r w:rsidRPr="00B07C4D">
        <w:rPr>
          <w:rFonts w:ascii="Traditional Arabic" w:hAnsi="Traditional Arabic" w:cs="Traditional Arabic"/>
          <w:color w:val="000080"/>
          <w:sz w:val="36"/>
          <w:szCs w:val="36"/>
          <w:rtl/>
        </w:rPr>
        <w:t xml:space="preserve">كُنْتُمْ خَيْرَ اُمَّةٍ اُخْرِجَتْ لِلنَّاسِ تَاْمُرُونَ بِالْمَعْرُوفِ وَتَنْهَوْنَ عَنِ الْمُنْكَرِ وَتُؤْمِنُونَ بِاللَّهِ </w:t>
      </w:r>
      <w:r>
        <w:rPr>
          <w:rFonts w:ascii="Traditional Arabic" w:hAnsi="Traditional Arabic" w:cs="Traditional Arabic"/>
          <w:color w:val="000080"/>
          <w:sz w:val="48"/>
          <w:szCs w:val="48"/>
        </w:rPr>
        <w:t>…</w:t>
      </w:r>
    </w:p>
    <w:p w:rsidR="002B7D28" w:rsidRDefault="00B07C4D" w:rsidP="00B07C4D">
      <w:pPr>
        <w:bidi/>
      </w:pPr>
      <w:r w:rsidRPr="00903F2D">
        <w:rPr>
          <w:rFonts w:ascii="Traditional Arabic" w:hAnsi="Traditional Arabic" w:cs="Traditional Arabic"/>
          <w:b/>
          <w:bCs/>
          <w:sz w:val="28"/>
          <w:szCs w:val="28"/>
          <w:rtl/>
        </w:rPr>
        <w:t>قَالَ رَسُولُ اللَّهِ</w:t>
      </w:r>
      <w:r w:rsidRPr="00903F2D">
        <w:rPr>
          <w:rFonts w:ascii="Urdu Typesetting" w:hAnsi="Urdu Typesetting" w:cs="Urdu Typesetting"/>
          <w:b/>
          <w:bCs/>
          <w:sz w:val="28"/>
          <w:szCs w:val="28"/>
          <w:rtl/>
        </w:rPr>
        <w:t xml:space="preserve"> صلى اللهُ عليهِ وسلمَ</w:t>
      </w:r>
      <w:r>
        <w:rPr>
          <w:rFonts w:ascii="Urdu Typesetting" w:hAnsi="Urdu Typesetting" w:cs="Urdu Typesetting"/>
          <w:sz w:val="20"/>
          <w:szCs w:val="20"/>
        </w:rPr>
        <w:t xml:space="preserve">  </w:t>
      </w:r>
      <w:r>
        <w:rPr>
          <w:rFonts w:cs="Arial"/>
        </w:rPr>
        <w:t xml:space="preserve">   </w:t>
      </w:r>
      <w:r>
        <w:rPr>
          <w:rFonts w:ascii="Traditional Arabic" w:hAnsi="Traditional Arabic" w:cs="Traditional Arabic"/>
          <w:color w:val="000080"/>
          <w:sz w:val="48"/>
          <w:szCs w:val="48"/>
          <w:rtl/>
        </w:rPr>
        <w:t>:</w:t>
      </w:r>
      <w:r w:rsidRPr="00B07C4D">
        <w:rPr>
          <w:rFonts w:ascii="Traditional Arabic" w:hAnsi="Traditional Arabic" w:cs="Traditional Arabic"/>
          <w:color w:val="000080"/>
          <w:sz w:val="32"/>
          <w:szCs w:val="32"/>
        </w:rPr>
        <w:t xml:space="preserve"> </w:t>
      </w:r>
      <w:r w:rsidRPr="00B07C4D">
        <w:rPr>
          <w:rFonts w:ascii="Traditional Arabic" w:hAnsi="Traditional Arabic" w:cs="Traditional Arabic"/>
          <w:color w:val="000080"/>
          <w:sz w:val="32"/>
          <w:szCs w:val="32"/>
          <w:rtl/>
        </w:rPr>
        <w:t>المُؤمِنُ لِلمؤمنِ كَالبُنْيَانُ يَشُدُّ بَعْضُهُ بَعْضاً</w:t>
      </w:r>
      <w:r>
        <w:rPr>
          <w:rFonts w:ascii="Traditional Arabic" w:hAnsi="Traditional Arabic" w:cs="Traditional Arabic"/>
          <w:color w:val="000080"/>
          <w:sz w:val="48"/>
          <w:szCs w:val="48"/>
          <w:rtl/>
        </w:rPr>
        <w:t>.</w:t>
      </w:r>
    </w:p>
    <w:p w:rsidR="00B07C4D" w:rsidRPr="00B07C4D" w:rsidRDefault="00B07C4D" w:rsidP="00B07C4D">
      <w:pPr>
        <w:spacing w:after="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b/>
          <w:bCs/>
          <w:color w:val="333333"/>
          <w:sz w:val="16"/>
          <w:szCs w:val="16"/>
          <w:lang w:eastAsia="tr-TR"/>
        </w:rPr>
        <w:t>Kardeşlerim!</w:t>
      </w:r>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 xml:space="preserve">Okuduğum ayet-i kerimede Yüce Rabbimiz şöyle buyurmaktadır: </w:t>
      </w:r>
      <w:r w:rsidRPr="00B07C4D">
        <w:rPr>
          <w:rFonts w:ascii="Verdana" w:eastAsia="Times New Roman" w:hAnsi="Verdana" w:cs="Times New Roman"/>
          <w:b/>
          <w:bCs/>
          <w:color w:val="333333"/>
          <w:sz w:val="16"/>
          <w:szCs w:val="16"/>
          <w:lang w:eastAsia="tr-TR"/>
        </w:rPr>
        <w:t>“Siz, insanlar için var kılınmış en hayırlı ümmetsiniz. İyiliği emreder, kötülükten alıkoyarsınız ve siz Allah’a iman edersiniz.”</w:t>
      </w:r>
      <w:bookmarkStart w:id="0" w:name="_ednref1"/>
      <w:bookmarkEnd w:id="0"/>
    </w:p>
    <w:p w:rsidR="00B07C4D" w:rsidRPr="00B07C4D" w:rsidRDefault="00B07C4D" w:rsidP="00B07C4D">
      <w:pPr>
        <w:spacing w:after="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b/>
          <w:bCs/>
          <w:color w:val="333333"/>
          <w:sz w:val="16"/>
          <w:szCs w:val="16"/>
          <w:lang w:eastAsia="tr-TR"/>
        </w:rPr>
        <w:t>Aziz Müminler!</w:t>
      </w:r>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proofErr w:type="spellStart"/>
      <w:r w:rsidRPr="00B07C4D">
        <w:rPr>
          <w:rFonts w:ascii="Verdana" w:eastAsia="Times New Roman" w:hAnsi="Verdana" w:cs="Times New Roman"/>
          <w:color w:val="333333"/>
          <w:sz w:val="16"/>
          <w:szCs w:val="16"/>
          <w:lang w:eastAsia="tr-TR"/>
        </w:rPr>
        <w:t>Resûl</w:t>
      </w:r>
      <w:proofErr w:type="spellEnd"/>
      <w:r w:rsidRPr="00B07C4D">
        <w:rPr>
          <w:rFonts w:ascii="Verdana" w:eastAsia="Times New Roman" w:hAnsi="Verdana" w:cs="Times New Roman"/>
          <w:color w:val="333333"/>
          <w:sz w:val="16"/>
          <w:szCs w:val="16"/>
          <w:lang w:eastAsia="tr-TR"/>
        </w:rPr>
        <w:t xml:space="preserve">-i Ekrem (s.a.s) Efendimiz, bir gün </w:t>
      </w:r>
      <w:proofErr w:type="spellStart"/>
      <w:r w:rsidRPr="00B07C4D">
        <w:rPr>
          <w:rFonts w:ascii="Verdana" w:eastAsia="Times New Roman" w:hAnsi="Verdana" w:cs="Times New Roman"/>
          <w:color w:val="333333"/>
          <w:sz w:val="16"/>
          <w:szCs w:val="16"/>
          <w:lang w:eastAsia="tr-TR"/>
        </w:rPr>
        <w:t>ashâbıyla</w:t>
      </w:r>
      <w:proofErr w:type="spellEnd"/>
      <w:r w:rsidRPr="00B07C4D">
        <w:rPr>
          <w:rFonts w:ascii="Verdana" w:eastAsia="Times New Roman" w:hAnsi="Verdana" w:cs="Times New Roman"/>
          <w:color w:val="333333"/>
          <w:sz w:val="16"/>
          <w:szCs w:val="16"/>
          <w:lang w:eastAsia="tr-TR"/>
        </w:rPr>
        <w:t xml:space="preserve"> birlikte bir kabristana uğradı. Orada </w:t>
      </w:r>
      <w:proofErr w:type="spellStart"/>
      <w:r w:rsidRPr="00B07C4D">
        <w:rPr>
          <w:rFonts w:ascii="Verdana" w:eastAsia="Times New Roman" w:hAnsi="Verdana" w:cs="Times New Roman"/>
          <w:color w:val="333333"/>
          <w:sz w:val="16"/>
          <w:szCs w:val="16"/>
          <w:lang w:eastAsia="tr-TR"/>
        </w:rPr>
        <w:t>medfun</w:t>
      </w:r>
      <w:proofErr w:type="spellEnd"/>
      <w:r w:rsidRPr="00B07C4D">
        <w:rPr>
          <w:rFonts w:ascii="Verdana" w:eastAsia="Times New Roman" w:hAnsi="Verdana" w:cs="Times New Roman"/>
          <w:color w:val="333333"/>
          <w:sz w:val="16"/>
          <w:szCs w:val="16"/>
          <w:lang w:eastAsia="tr-TR"/>
        </w:rPr>
        <w:t xml:space="preserve"> olanlara, </w:t>
      </w:r>
      <w:r w:rsidRPr="00B07C4D">
        <w:rPr>
          <w:rFonts w:ascii="Verdana" w:eastAsia="Times New Roman" w:hAnsi="Verdana" w:cs="Times New Roman"/>
          <w:b/>
          <w:bCs/>
          <w:color w:val="333333"/>
          <w:sz w:val="16"/>
          <w:szCs w:val="16"/>
          <w:lang w:eastAsia="tr-TR"/>
        </w:rPr>
        <w:t>“Allah’ın selamı size olsun ey Müminler diyarının sakinleri! Biz de bir gün inşallah sizlere kavuşacağız.”</w:t>
      </w:r>
      <w:r w:rsidRPr="00B07C4D">
        <w:rPr>
          <w:rFonts w:ascii="Verdana" w:eastAsia="Times New Roman" w:hAnsi="Verdana" w:cs="Times New Roman"/>
          <w:color w:val="333333"/>
          <w:sz w:val="16"/>
          <w:szCs w:val="16"/>
          <w:lang w:eastAsia="tr-TR"/>
        </w:rPr>
        <w:t xml:space="preserve"> şeklinde selâm verdi. Sonra sözlerine, </w:t>
      </w:r>
      <w:r w:rsidRPr="00B07C4D">
        <w:rPr>
          <w:rFonts w:ascii="Verdana" w:eastAsia="Times New Roman" w:hAnsi="Verdana" w:cs="Times New Roman"/>
          <w:b/>
          <w:bCs/>
          <w:color w:val="333333"/>
          <w:sz w:val="16"/>
          <w:szCs w:val="16"/>
          <w:lang w:eastAsia="tr-TR"/>
        </w:rPr>
        <w:t>“Benden sonraki kardeşlerimi görmüş olmayı ne kadar da çok arzu ederdim.”</w:t>
      </w:r>
      <w:r w:rsidRPr="00B07C4D">
        <w:rPr>
          <w:rFonts w:ascii="Verdana" w:eastAsia="Times New Roman" w:hAnsi="Verdana" w:cs="Times New Roman"/>
          <w:color w:val="333333"/>
          <w:sz w:val="16"/>
          <w:szCs w:val="16"/>
          <w:lang w:eastAsia="tr-TR"/>
        </w:rPr>
        <w:t xml:space="preserve"> şeklinde devam etti. Bu sözü işiten </w:t>
      </w:r>
      <w:proofErr w:type="spellStart"/>
      <w:r w:rsidRPr="00B07C4D">
        <w:rPr>
          <w:rFonts w:ascii="Verdana" w:eastAsia="Times New Roman" w:hAnsi="Verdana" w:cs="Times New Roman"/>
          <w:color w:val="333333"/>
          <w:sz w:val="16"/>
          <w:szCs w:val="16"/>
          <w:lang w:eastAsia="tr-TR"/>
        </w:rPr>
        <w:t>ashâb</w:t>
      </w:r>
      <w:proofErr w:type="spellEnd"/>
      <w:r w:rsidRPr="00B07C4D">
        <w:rPr>
          <w:rFonts w:ascii="Verdana" w:eastAsia="Times New Roman" w:hAnsi="Verdana" w:cs="Times New Roman"/>
          <w:color w:val="333333"/>
          <w:sz w:val="16"/>
          <w:szCs w:val="16"/>
          <w:lang w:eastAsia="tr-TR"/>
        </w:rPr>
        <w:t xml:space="preserve">, “Biz senin kardeşlerin değil miyiz </w:t>
      </w:r>
      <w:proofErr w:type="spellStart"/>
      <w:r w:rsidRPr="00B07C4D">
        <w:rPr>
          <w:rFonts w:ascii="Verdana" w:eastAsia="Times New Roman" w:hAnsi="Verdana" w:cs="Times New Roman"/>
          <w:color w:val="333333"/>
          <w:sz w:val="16"/>
          <w:szCs w:val="16"/>
          <w:lang w:eastAsia="tr-TR"/>
        </w:rPr>
        <w:t>yâ</w:t>
      </w:r>
      <w:proofErr w:type="spellEnd"/>
      <w:r w:rsidRPr="00B07C4D">
        <w:rPr>
          <w:rFonts w:ascii="Verdana" w:eastAsia="Times New Roman" w:hAnsi="Verdana" w:cs="Times New Roman"/>
          <w:color w:val="333333"/>
          <w:sz w:val="16"/>
          <w:szCs w:val="16"/>
          <w:lang w:eastAsia="tr-TR"/>
        </w:rPr>
        <w:t xml:space="preserve"> </w:t>
      </w:r>
      <w:proofErr w:type="spellStart"/>
      <w:r w:rsidRPr="00B07C4D">
        <w:rPr>
          <w:rFonts w:ascii="Verdana" w:eastAsia="Times New Roman" w:hAnsi="Verdana" w:cs="Times New Roman"/>
          <w:color w:val="333333"/>
          <w:sz w:val="16"/>
          <w:szCs w:val="16"/>
          <w:lang w:eastAsia="tr-TR"/>
        </w:rPr>
        <w:t>Resûlallah</w:t>
      </w:r>
      <w:proofErr w:type="spellEnd"/>
      <w:r w:rsidRPr="00B07C4D">
        <w:rPr>
          <w:rFonts w:ascii="Verdana" w:eastAsia="Times New Roman" w:hAnsi="Verdana" w:cs="Times New Roman"/>
          <w:color w:val="333333"/>
          <w:sz w:val="16"/>
          <w:szCs w:val="16"/>
          <w:lang w:eastAsia="tr-TR"/>
        </w:rPr>
        <w:t xml:space="preserve">!” dediler. Allah </w:t>
      </w:r>
      <w:proofErr w:type="spellStart"/>
      <w:r w:rsidRPr="00B07C4D">
        <w:rPr>
          <w:rFonts w:ascii="Verdana" w:eastAsia="Times New Roman" w:hAnsi="Verdana" w:cs="Times New Roman"/>
          <w:color w:val="333333"/>
          <w:sz w:val="16"/>
          <w:szCs w:val="16"/>
          <w:lang w:eastAsia="tr-TR"/>
        </w:rPr>
        <w:t>Resûlü</w:t>
      </w:r>
      <w:proofErr w:type="spellEnd"/>
      <w:r w:rsidRPr="00B07C4D">
        <w:rPr>
          <w:rFonts w:ascii="Verdana" w:eastAsia="Times New Roman" w:hAnsi="Verdana" w:cs="Times New Roman"/>
          <w:color w:val="333333"/>
          <w:sz w:val="16"/>
          <w:szCs w:val="16"/>
          <w:lang w:eastAsia="tr-TR"/>
        </w:rPr>
        <w:t xml:space="preserve">, </w:t>
      </w:r>
      <w:r w:rsidRPr="00B07C4D">
        <w:rPr>
          <w:rFonts w:ascii="Verdana" w:eastAsia="Times New Roman" w:hAnsi="Verdana" w:cs="Times New Roman"/>
          <w:b/>
          <w:bCs/>
          <w:color w:val="333333"/>
          <w:sz w:val="16"/>
          <w:szCs w:val="16"/>
          <w:lang w:eastAsia="tr-TR"/>
        </w:rPr>
        <w:t>“Sizler benim ashabımsınız. Kardeşlerim ise benden sonra gelecek müminlerdir.”</w:t>
      </w:r>
      <w:r w:rsidRPr="00B07C4D">
        <w:rPr>
          <w:rFonts w:ascii="Verdana" w:eastAsia="Times New Roman" w:hAnsi="Verdana" w:cs="Times New Roman"/>
          <w:color w:val="333333"/>
          <w:sz w:val="16"/>
          <w:szCs w:val="16"/>
          <w:lang w:eastAsia="tr-TR"/>
        </w:rPr>
        <w:t xml:space="preserve"> buyurdu.</w:t>
      </w:r>
      <w:bookmarkStart w:id="1" w:name="_ednref2"/>
      <w:bookmarkEnd w:id="1"/>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 xml:space="preserve">Evet, bir zamanlar Müminlerin sayıları pek azdı. Sonra dalga </w:t>
      </w:r>
      <w:proofErr w:type="spellStart"/>
      <w:r w:rsidRPr="00B07C4D">
        <w:rPr>
          <w:rFonts w:ascii="Verdana" w:eastAsia="Times New Roman" w:hAnsi="Verdana" w:cs="Times New Roman"/>
          <w:color w:val="333333"/>
          <w:sz w:val="16"/>
          <w:szCs w:val="16"/>
          <w:lang w:eastAsia="tr-TR"/>
        </w:rPr>
        <w:t>dalga</w:t>
      </w:r>
      <w:proofErr w:type="spellEnd"/>
      <w:r w:rsidRPr="00B07C4D">
        <w:rPr>
          <w:rFonts w:ascii="Verdana" w:eastAsia="Times New Roman" w:hAnsi="Verdana" w:cs="Times New Roman"/>
          <w:color w:val="333333"/>
          <w:sz w:val="16"/>
          <w:szCs w:val="16"/>
          <w:lang w:eastAsia="tr-TR"/>
        </w:rPr>
        <w:t xml:space="preserve">, nesilden </w:t>
      </w:r>
      <w:proofErr w:type="spellStart"/>
      <w:r w:rsidRPr="00B07C4D">
        <w:rPr>
          <w:rFonts w:ascii="Verdana" w:eastAsia="Times New Roman" w:hAnsi="Verdana" w:cs="Times New Roman"/>
          <w:color w:val="333333"/>
          <w:sz w:val="16"/>
          <w:szCs w:val="16"/>
          <w:lang w:eastAsia="tr-TR"/>
        </w:rPr>
        <w:t>nesile</w:t>
      </w:r>
      <w:proofErr w:type="spellEnd"/>
      <w:r w:rsidRPr="00B07C4D">
        <w:rPr>
          <w:rFonts w:ascii="Verdana" w:eastAsia="Times New Roman" w:hAnsi="Verdana" w:cs="Times New Roman"/>
          <w:color w:val="333333"/>
          <w:sz w:val="16"/>
          <w:szCs w:val="16"/>
          <w:lang w:eastAsia="tr-TR"/>
        </w:rPr>
        <w:t xml:space="preserve"> çoğaldılar. Zamanla kıtalar kuşatan büyük bir topluluk hâline geldiler. Peygamberimizden öğrendikleri hakikatleri dünyanın her tarafına yaydılar. Gittikleri her yere şefkat, merhamet, insaniyet taşıdılar. Mümin gönüller, imanla birbirlerine ısındı ve kaynaştı; ırk, renk, dil, bölge ve coğrafya farkları gibi engeller bir </w:t>
      </w:r>
      <w:proofErr w:type="spellStart"/>
      <w:r w:rsidRPr="00B07C4D">
        <w:rPr>
          <w:rFonts w:ascii="Verdana" w:eastAsia="Times New Roman" w:hAnsi="Verdana" w:cs="Times New Roman"/>
          <w:color w:val="333333"/>
          <w:sz w:val="16"/>
          <w:szCs w:val="16"/>
          <w:lang w:eastAsia="tr-TR"/>
        </w:rPr>
        <w:t>bir</w:t>
      </w:r>
      <w:proofErr w:type="spellEnd"/>
      <w:r w:rsidRPr="00B07C4D">
        <w:rPr>
          <w:rFonts w:ascii="Verdana" w:eastAsia="Times New Roman" w:hAnsi="Verdana" w:cs="Times New Roman"/>
          <w:color w:val="333333"/>
          <w:sz w:val="16"/>
          <w:szCs w:val="16"/>
          <w:lang w:eastAsia="tr-TR"/>
        </w:rPr>
        <w:t xml:space="preserve"> aşıldı. Müslümanlar kardeş oldular, yekvücut oldular.</w:t>
      </w:r>
      <w:bookmarkStart w:id="2" w:name="_ednref3"/>
      <w:bookmarkEnd w:id="2"/>
      <w:r w:rsidRPr="00B07C4D">
        <w:rPr>
          <w:rFonts w:ascii="Verdana" w:eastAsia="Times New Roman" w:hAnsi="Verdana" w:cs="Times New Roman"/>
          <w:color w:val="333333"/>
          <w:sz w:val="16"/>
          <w:szCs w:val="16"/>
          <w:lang w:eastAsia="tr-TR"/>
        </w:rPr>
        <w:t xml:space="preserve"> </w:t>
      </w:r>
      <w:proofErr w:type="spellStart"/>
      <w:r w:rsidRPr="00B07C4D">
        <w:rPr>
          <w:rFonts w:ascii="Verdana" w:eastAsia="Times New Roman" w:hAnsi="Verdana" w:cs="Times New Roman"/>
          <w:color w:val="333333"/>
          <w:sz w:val="16"/>
          <w:szCs w:val="16"/>
          <w:lang w:eastAsia="tr-TR"/>
        </w:rPr>
        <w:t>Tevhid</w:t>
      </w:r>
      <w:proofErr w:type="spellEnd"/>
      <w:r w:rsidRPr="00B07C4D">
        <w:rPr>
          <w:rFonts w:ascii="Verdana" w:eastAsia="Times New Roman" w:hAnsi="Verdana" w:cs="Times New Roman"/>
          <w:color w:val="333333"/>
          <w:sz w:val="16"/>
          <w:szCs w:val="16"/>
          <w:lang w:eastAsia="tr-TR"/>
        </w:rPr>
        <w:t xml:space="preserve"> ile gelen vahdetin temsilcileri oldular. Bir ve beraber olmanın en güzel örneklerini sergilediler. Aynı kıbleye dönerken, Kâbe’de yan yana tavaf ederken, aynı inanca bağlı bir ümmet olmanın huzur ve mutluluğunu yaşadılar. Bilgiyi, hikmeti ve marifeti rehber edindiler, insanlığı yücelten medeniyetler inşa ettiler. Yeryüzünde hak ve adaleti tesis ettiler. </w:t>
      </w:r>
    </w:p>
    <w:p w:rsidR="00B07C4D" w:rsidRPr="00B07C4D" w:rsidRDefault="00B07C4D" w:rsidP="00B07C4D">
      <w:pPr>
        <w:spacing w:after="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b/>
          <w:bCs/>
          <w:color w:val="333333"/>
          <w:sz w:val="16"/>
          <w:szCs w:val="16"/>
          <w:lang w:eastAsia="tr-TR"/>
        </w:rPr>
        <w:t>Kıymetli Kardeşlerim!</w:t>
      </w:r>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 xml:space="preserve">İslâm ümmeti, İslâm’ın bir araya getirdiği müminler topluluğudur. İnsanlığa örneklik, önderlik ve rehberlik yapacak ana kitledir. Tüm insanlık için var kılınmış topluluktur. Bu itibarla yeryüzünde hak ve adaleti tesis etme gibi bir sorumluluğu vardır. İyiliği emretme, kötülükten alıkoyma gibi bir vazifesi vardır. İslâm ümmeti, bir anneden doğmuş çocuklar gibi güven ve sadakatle birbirine bağlıdır. </w:t>
      </w:r>
      <w:proofErr w:type="spellStart"/>
      <w:r w:rsidRPr="00B07C4D">
        <w:rPr>
          <w:rFonts w:ascii="Verdana" w:eastAsia="Times New Roman" w:hAnsi="Verdana" w:cs="Times New Roman"/>
          <w:color w:val="333333"/>
          <w:sz w:val="16"/>
          <w:szCs w:val="16"/>
          <w:lang w:eastAsia="tr-TR"/>
        </w:rPr>
        <w:t>Kur’an</w:t>
      </w:r>
      <w:proofErr w:type="spellEnd"/>
      <w:r w:rsidRPr="00B07C4D">
        <w:rPr>
          <w:rFonts w:ascii="Verdana" w:eastAsia="Times New Roman" w:hAnsi="Verdana" w:cs="Times New Roman"/>
          <w:color w:val="333333"/>
          <w:sz w:val="16"/>
          <w:szCs w:val="16"/>
          <w:lang w:eastAsia="tr-TR"/>
        </w:rPr>
        <w:t xml:space="preserve">-ı Kerim ve Peygamberimiz (s.a.s)’in rehberliğinde yüce değerleri yaşayan ve yaşatan topluluktur. Her türlü aşırılıktan uzak, mutedil bir ümmettir. </w:t>
      </w:r>
    </w:p>
    <w:p w:rsidR="00B07C4D" w:rsidRPr="00B07C4D" w:rsidRDefault="00B07C4D" w:rsidP="00B07C4D">
      <w:pPr>
        <w:spacing w:after="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b/>
          <w:bCs/>
          <w:color w:val="333333"/>
          <w:sz w:val="16"/>
          <w:szCs w:val="16"/>
          <w:lang w:eastAsia="tr-TR"/>
        </w:rPr>
        <w:t>Aziz Kardeşlerim!</w:t>
      </w:r>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 xml:space="preserve">Ne zaman ki Müminler, Kerim Kitabın ilk çağrısı olan ilim, hikmet ve marifet yolundan uzaklaştı, o vakit cehalet bataklığına saplandı. Böyle bir durumda fert ve toplum hayatına, insanlığa </w:t>
      </w:r>
      <w:r w:rsidRPr="00B07C4D">
        <w:rPr>
          <w:rFonts w:ascii="Verdana" w:eastAsia="Times New Roman" w:hAnsi="Verdana" w:cs="Times New Roman"/>
          <w:color w:val="333333"/>
          <w:sz w:val="16"/>
          <w:szCs w:val="16"/>
          <w:lang w:eastAsia="tr-TR"/>
        </w:rPr>
        <w:lastRenderedPageBreak/>
        <w:t xml:space="preserve">yön veren, ışık tutan değerler üretemedi, medeniyet inşa edemedi. Bilgide, fikirde, düşüncede, eğitimde, kültürde ve sanatta tutulma yaşadı, söz sahibi olamadı. </w:t>
      </w:r>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 xml:space="preserve">Ne zaman ki </w:t>
      </w:r>
      <w:proofErr w:type="spellStart"/>
      <w:r w:rsidRPr="00B07C4D">
        <w:rPr>
          <w:rFonts w:ascii="Verdana" w:eastAsia="Times New Roman" w:hAnsi="Verdana" w:cs="Times New Roman"/>
          <w:color w:val="333333"/>
          <w:sz w:val="16"/>
          <w:szCs w:val="16"/>
          <w:lang w:eastAsia="tr-TR"/>
        </w:rPr>
        <w:t>heva</w:t>
      </w:r>
      <w:proofErr w:type="spellEnd"/>
      <w:r w:rsidRPr="00B07C4D">
        <w:rPr>
          <w:rFonts w:ascii="Verdana" w:eastAsia="Times New Roman" w:hAnsi="Verdana" w:cs="Times New Roman"/>
          <w:color w:val="333333"/>
          <w:sz w:val="16"/>
          <w:szCs w:val="16"/>
          <w:lang w:eastAsia="tr-TR"/>
        </w:rPr>
        <w:t xml:space="preserve"> ve heves, menfaat ve çıkar, hak ve hakikatin önüne geçirildi, o vakit </w:t>
      </w:r>
      <w:proofErr w:type="gramStart"/>
      <w:r w:rsidRPr="00B07C4D">
        <w:rPr>
          <w:rFonts w:ascii="Verdana" w:eastAsia="Times New Roman" w:hAnsi="Verdana" w:cs="Times New Roman"/>
          <w:color w:val="333333"/>
          <w:sz w:val="16"/>
          <w:szCs w:val="16"/>
          <w:lang w:eastAsia="tr-TR"/>
        </w:rPr>
        <w:t>ihlas</w:t>
      </w:r>
      <w:proofErr w:type="gramEnd"/>
      <w:r w:rsidRPr="00B07C4D">
        <w:rPr>
          <w:rFonts w:ascii="Verdana" w:eastAsia="Times New Roman" w:hAnsi="Verdana" w:cs="Times New Roman"/>
          <w:color w:val="333333"/>
          <w:sz w:val="16"/>
          <w:szCs w:val="16"/>
          <w:lang w:eastAsia="tr-TR"/>
        </w:rPr>
        <w:t xml:space="preserve"> ve samimiyet kaybedildi. Dinin özünden uzaklaşıldı. Riya ve gösteriş ön plana çıkarıldı.</w:t>
      </w:r>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Ne zaman ki, İslam dünyasında çalışma ve üretme terk edildi, o vakit fakirlik ve yoksulluk girdabına düşüldü. İslam beldelerinin zenginliği sömürülmeye başlandı. Müslümanlar, hep başkalarının ürettiklerini tüketmeye mecbur bırakıldı.</w:t>
      </w:r>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 xml:space="preserve">Ne zaman ki Müslümanlar, tefrika, ayrılık ve </w:t>
      </w:r>
      <w:proofErr w:type="spellStart"/>
      <w:r w:rsidRPr="00B07C4D">
        <w:rPr>
          <w:rFonts w:ascii="Verdana" w:eastAsia="Times New Roman" w:hAnsi="Verdana" w:cs="Times New Roman"/>
          <w:color w:val="333333"/>
          <w:sz w:val="16"/>
          <w:szCs w:val="16"/>
          <w:lang w:eastAsia="tr-TR"/>
        </w:rPr>
        <w:t>gayrılığa</w:t>
      </w:r>
      <w:proofErr w:type="spellEnd"/>
      <w:r w:rsidRPr="00B07C4D">
        <w:rPr>
          <w:rFonts w:ascii="Verdana" w:eastAsia="Times New Roman" w:hAnsi="Verdana" w:cs="Times New Roman"/>
          <w:color w:val="333333"/>
          <w:sz w:val="16"/>
          <w:szCs w:val="16"/>
          <w:lang w:eastAsia="tr-TR"/>
        </w:rPr>
        <w:t xml:space="preserve"> düştüler, o vakit coğrafyamız </w:t>
      </w:r>
      <w:proofErr w:type="spellStart"/>
      <w:r w:rsidRPr="00B07C4D">
        <w:rPr>
          <w:rFonts w:ascii="Verdana" w:eastAsia="Times New Roman" w:hAnsi="Verdana" w:cs="Times New Roman"/>
          <w:color w:val="333333"/>
          <w:sz w:val="16"/>
          <w:szCs w:val="16"/>
          <w:lang w:eastAsia="tr-TR"/>
        </w:rPr>
        <w:t>eman</w:t>
      </w:r>
      <w:proofErr w:type="spellEnd"/>
      <w:r w:rsidRPr="00B07C4D">
        <w:rPr>
          <w:rFonts w:ascii="Verdana" w:eastAsia="Times New Roman" w:hAnsi="Verdana" w:cs="Times New Roman"/>
          <w:color w:val="333333"/>
          <w:sz w:val="16"/>
          <w:szCs w:val="16"/>
          <w:lang w:eastAsia="tr-TR"/>
        </w:rPr>
        <w:t xml:space="preserve"> ve güven, sulh ve selam özelliğini kaybetmeye başladı. Gücümüz zayıfladı. Kötülüklere engel olamaz, huzur ve barışı sağlayamaz olduk. </w:t>
      </w:r>
    </w:p>
    <w:p w:rsidR="00B07C4D" w:rsidRPr="00B07C4D" w:rsidRDefault="00B07C4D" w:rsidP="00B07C4D">
      <w:pPr>
        <w:spacing w:after="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b/>
          <w:bCs/>
          <w:color w:val="333333"/>
          <w:sz w:val="16"/>
          <w:szCs w:val="16"/>
          <w:lang w:eastAsia="tr-TR"/>
        </w:rPr>
        <w:t>Kardeşlerim!</w:t>
      </w:r>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 xml:space="preserve">Bugün İslam coğrafyasını üç büyük fitne ateşi sarmış vaziyettedir. Birincisi, mezhepçilik fitnesidir. Mezhebe, meşrebe mensubiyeti, İslam’a, Muhammed Mustafa’ya mensubiyetin önüne geçirmek, Müslümanlar için en büyük fitnedir. Kendisi gibi düşünmeyenleri tekfir ederek ümmetten saymama gafleti içerisinde olmak, Müslümanları kuşatan en büyük tehlikedir. </w:t>
      </w:r>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 xml:space="preserve">İkinci büyük fitne, Peygamberimiz (s.a.s)’in “Cahiliye asabiyeti” olarak adlandırdığı ırkçılık fitnesidir. Oysa yüce Rabbimiz Kerim Kitabında şöyle buyurmaktadır: </w:t>
      </w:r>
      <w:r w:rsidRPr="00B07C4D">
        <w:rPr>
          <w:rFonts w:ascii="Verdana" w:eastAsia="Times New Roman" w:hAnsi="Verdana" w:cs="Times New Roman"/>
          <w:b/>
          <w:bCs/>
          <w:color w:val="333333"/>
          <w:sz w:val="16"/>
          <w:szCs w:val="16"/>
          <w:lang w:eastAsia="tr-TR"/>
        </w:rPr>
        <w:t>“Göklerin ve yerin yaratılması, dillerinizin ve renklerinizin farklı olması da Allah’ın varlığının ve kudretinin delillerindendir. Şüphesiz bunda bilenler için ibretler vardır.”</w:t>
      </w:r>
      <w:bookmarkStart w:id="3" w:name="_ednref4"/>
      <w:bookmarkEnd w:id="3"/>
    </w:p>
    <w:p w:rsidR="00B07C4D" w:rsidRPr="00B07C4D" w:rsidRDefault="00B07C4D" w:rsidP="00B07C4D">
      <w:pPr>
        <w:spacing w:after="12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 xml:space="preserve">Üçüncü fitne ise terördür. Kimilerinin, masum insanları hunharca katletmeyi cihat, kendisiyle beraber kadın, erkek, çoluk-çocuk demeden insanları öldürmeyi </w:t>
      </w:r>
      <w:proofErr w:type="spellStart"/>
      <w:r w:rsidRPr="00B07C4D">
        <w:rPr>
          <w:rFonts w:ascii="Verdana" w:eastAsia="Times New Roman" w:hAnsi="Verdana" w:cs="Times New Roman"/>
          <w:color w:val="333333"/>
          <w:sz w:val="16"/>
          <w:szCs w:val="16"/>
          <w:lang w:eastAsia="tr-TR"/>
        </w:rPr>
        <w:t>şehadet</w:t>
      </w:r>
      <w:proofErr w:type="spellEnd"/>
      <w:r w:rsidRPr="00B07C4D">
        <w:rPr>
          <w:rFonts w:ascii="Verdana" w:eastAsia="Times New Roman" w:hAnsi="Verdana" w:cs="Times New Roman"/>
          <w:color w:val="333333"/>
          <w:sz w:val="16"/>
          <w:szCs w:val="16"/>
          <w:lang w:eastAsia="tr-TR"/>
        </w:rPr>
        <w:t xml:space="preserve"> zannetmesidir. Hiçbir insani ve ahlaki değer tanımayan eli kanlı terör örgütlerinin, insanları evinden, yurdundan, işinden, gücünden etmesidir. Gözü dönmüş cinayet şebekelerinin, topyekûn bir milletin, ümmetin istikbalini hedef alması, insanların ümitlerini, hayallerini kazdıkları çukurlara gömmeye çalışmasıdır.</w:t>
      </w:r>
      <w:r w:rsidRPr="00B07C4D">
        <w:rPr>
          <w:rFonts w:ascii="Verdana" w:eastAsia="Times New Roman" w:hAnsi="Verdana" w:cs="Times New Roman"/>
          <w:color w:val="333333"/>
          <w:sz w:val="16"/>
          <w:szCs w:val="16"/>
          <w:shd w:val="clear" w:color="auto" w:fill="FF0000"/>
          <w:lang w:eastAsia="tr-TR"/>
        </w:rPr>
        <w:t xml:space="preserve"> </w:t>
      </w:r>
    </w:p>
    <w:p w:rsidR="00B07C4D" w:rsidRPr="00B07C4D" w:rsidRDefault="00B07C4D" w:rsidP="00B07C4D">
      <w:pPr>
        <w:spacing w:after="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b/>
          <w:bCs/>
          <w:color w:val="333333"/>
          <w:sz w:val="16"/>
          <w:szCs w:val="16"/>
          <w:lang w:eastAsia="tr-TR"/>
        </w:rPr>
        <w:t>Kardeşlerim!</w:t>
      </w:r>
    </w:p>
    <w:p w:rsidR="00B07C4D" w:rsidRPr="00B07C4D" w:rsidRDefault="00B07C4D" w:rsidP="00B07C4D">
      <w:pPr>
        <w:spacing w:after="0" w:line="300" w:lineRule="atLeast"/>
        <w:ind w:firstLine="510"/>
        <w:jc w:val="both"/>
        <w:rPr>
          <w:rFonts w:ascii="Times New Roman" w:eastAsia="Times New Roman" w:hAnsi="Times New Roman" w:cs="Times New Roman"/>
          <w:color w:val="333333"/>
          <w:sz w:val="18"/>
          <w:szCs w:val="18"/>
          <w:lang w:eastAsia="tr-TR"/>
        </w:rPr>
      </w:pPr>
      <w:r w:rsidRPr="00B07C4D">
        <w:rPr>
          <w:rFonts w:ascii="Verdana" w:eastAsia="Times New Roman" w:hAnsi="Verdana" w:cs="Times New Roman"/>
          <w:color w:val="333333"/>
          <w:sz w:val="16"/>
          <w:szCs w:val="16"/>
          <w:lang w:eastAsia="tr-TR"/>
        </w:rPr>
        <w:t xml:space="preserve">Yüce Rabbimiz bütün bu hastalıklarla mücadele etmeyi, her türlü fitne ateşini söndürebilmeyi İslam ümmetine nasip eylesin. Bizleri, zihinleri ve yürekleri bir, gayeleri ve duyguları bir, sevgileri ve hüzünleri bir kardeşler topluluğu eylesin! Bu camide yan yana, omuz omuza durduğumuz gibi her daim müminler topluluğu olarak yan yana, gönül </w:t>
      </w:r>
      <w:proofErr w:type="spellStart"/>
      <w:r w:rsidRPr="00B07C4D">
        <w:rPr>
          <w:rFonts w:ascii="Verdana" w:eastAsia="Times New Roman" w:hAnsi="Verdana" w:cs="Times New Roman"/>
          <w:color w:val="333333"/>
          <w:sz w:val="16"/>
          <w:szCs w:val="16"/>
          <w:lang w:eastAsia="tr-TR"/>
        </w:rPr>
        <w:t>gönüle</w:t>
      </w:r>
      <w:proofErr w:type="spellEnd"/>
      <w:r w:rsidRPr="00B07C4D">
        <w:rPr>
          <w:rFonts w:ascii="Verdana" w:eastAsia="Times New Roman" w:hAnsi="Verdana" w:cs="Times New Roman"/>
          <w:color w:val="333333"/>
          <w:sz w:val="16"/>
          <w:szCs w:val="16"/>
          <w:lang w:eastAsia="tr-TR"/>
        </w:rPr>
        <w:t xml:space="preserve"> olabilmeyi bizlere </w:t>
      </w:r>
      <w:proofErr w:type="spellStart"/>
      <w:r w:rsidRPr="00B07C4D">
        <w:rPr>
          <w:rFonts w:ascii="Verdana" w:eastAsia="Times New Roman" w:hAnsi="Verdana" w:cs="Times New Roman"/>
          <w:color w:val="333333"/>
          <w:sz w:val="16"/>
          <w:szCs w:val="16"/>
          <w:lang w:eastAsia="tr-TR"/>
        </w:rPr>
        <w:t>bahşeylesin</w:t>
      </w:r>
      <w:proofErr w:type="spellEnd"/>
      <w:r w:rsidRPr="00B07C4D">
        <w:rPr>
          <w:rFonts w:ascii="Verdana" w:eastAsia="Times New Roman" w:hAnsi="Verdana" w:cs="Times New Roman"/>
          <w:color w:val="333333"/>
          <w:sz w:val="16"/>
          <w:szCs w:val="16"/>
          <w:lang w:eastAsia="tr-TR"/>
        </w:rPr>
        <w:t xml:space="preserve">! Ümmet-i Muhammedi </w:t>
      </w:r>
      <w:proofErr w:type="spellStart"/>
      <w:r w:rsidRPr="00B07C4D">
        <w:rPr>
          <w:rFonts w:ascii="Verdana" w:eastAsia="Times New Roman" w:hAnsi="Verdana" w:cs="Times New Roman"/>
          <w:color w:val="333333"/>
          <w:sz w:val="16"/>
          <w:szCs w:val="16"/>
          <w:lang w:eastAsia="tr-TR"/>
        </w:rPr>
        <w:t>tevhid</w:t>
      </w:r>
      <w:proofErr w:type="spellEnd"/>
      <w:r w:rsidRPr="00B07C4D">
        <w:rPr>
          <w:rFonts w:ascii="Verdana" w:eastAsia="Times New Roman" w:hAnsi="Verdana" w:cs="Times New Roman"/>
          <w:color w:val="333333"/>
          <w:sz w:val="16"/>
          <w:szCs w:val="16"/>
          <w:lang w:eastAsia="tr-TR"/>
        </w:rPr>
        <w:t xml:space="preserve"> ve vahdette birleştirsin.</w:t>
      </w:r>
    </w:p>
    <w:p w:rsidR="00B07C4D" w:rsidRDefault="00B07C4D"/>
    <w:sectPr w:rsidR="00B07C4D" w:rsidSect="00B07C4D">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07C4D"/>
    <w:rsid w:val="002B7D28"/>
    <w:rsid w:val="00B07C4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158059">
      <w:bodyDiv w:val="1"/>
      <w:marLeft w:val="0"/>
      <w:marRight w:val="0"/>
      <w:marTop w:val="0"/>
      <w:marBottom w:val="0"/>
      <w:divBdr>
        <w:top w:val="none" w:sz="0" w:space="0" w:color="auto"/>
        <w:left w:val="none" w:sz="0" w:space="0" w:color="auto"/>
        <w:bottom w:val="none" w:sz="0" w:space="0" w:color="auto"/>
        <w:right w:val="none" w:sz="0" w:space="0" w:color="auto"/>
      </w:divBdr>
      <w:divsChild>
        <w:div w:id="1814367151">
          <w:marLeft w:val="0"/>
          <w:marRight w:val="0"/>
          <w:marTop w:val="0"/>
          <w:marBottom w:val="0"/>
          <w:divBdr>
            <w:top w:val="none" w:sz="0" w:space="0" w:color="auto"/>
            <w:left w:val="none" w:sz="0" w:space="0" w:color="auto"/>
            <w:bottom w:val="none" w:sz="0" w:space="0" w:color="auto"/>
            <w:right w:val="none" w:sz="0" w:space="0" w:color="auto"/>
          </w:divBdr>
          <w:divsChild>
            <w:div w:id="1687516925">
              <w:marLeft w:val="-300"/>
              <w:marRight w:val="0"/>
              <w:marTop w:val="0"/>
              <w:marBottom w:val="0"/>
              <w:divBdr>
                <w:top w:val="none" w:sz="0" w:space="0" w:color="auto"/>
                <w:left w:val="none" w:sz="0" w:space="0" w:color="auto"/>
                <w:bottom w:val="none" w:sz="0" w:space="0" w:color="auto"/>
                <w:right w:val="none" w:sz="0" w:space="0" w:color="auto"/>
              </w:divBdr>
              <w:divsChild>
                <w:div w:id="1313605869">
                  <w:marLeft w:val="0"/>
                  <w:marRight w:val="0"/>
                  <w:marTop w:val="0"/>
                  <w:marBottom w:val="0"/>
                  <w:divBdr>
                    <w:top w:val="none" w:sz="0" w:space="0" w:color="auto"/>
                    <w:left w:val="none" w:sz="0" w:space="0" w:color="auto"/>
                    <w:bottom w:val="none" w:sz="0" w:space="0" w:color="auto"/>
                    <w:right w:val="none" w:sz="0" w:space="0" w:color="auto"/>
                  </w:divBdr>
                  <w:divsChild>
                    <w:div w:id="1498420875">
                      <w:marLeft w:val="0"/>
                      <w:marRight w:val="0"/>
                      <w:marTop w:val="0"/>
                      <w:marBottom w:val="0"/>
                      <w:divBdr>
                        <w:top w:val="none" w:sz="0" w:space="0" w:color="auto"/>
                        <w:left w:val="none" w:sz="0" w:space="0" w:color="auto"/>
                        <w:bottom w:val="none" w:sz="0" w:space="0" w:color="auto"/>
                        <w:right w:val="none" w:sz="0" w:space="0" w:color="auto"/>
                      </w:divBdr>
                      <w:divsChild>
                        <w:div w:id="9143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2016-04-21T13:05:00Z</dcterms:created>
  <dcterms:modified xsi:type="dcterms:W3CDTF">2016-04-21T13:11:00Z</dcterms:modified>
</cp:coreProperties>
</file>